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r w:rsidR="005F67A1">
        <w:rPr>
          <w:rFonts w:ascii="Arial" w:hAnsi="Arial" w:cs="Arial"/>
          <w:b/>
          <w:bCs/>
          <w:sz w:val="24"/>
          <w:szCs w:val="24"/>
        </w:rPr>
        <w:t>4513</w:t>
      </w:r>
    </w:p>
    <w:p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r w:rsidR="004F05DC">
        <w:rPr>
          <w:rFonts w:ascii="Arial" w:hAnsi="Arial" w:cs="Arial"/>
          <w:b/>
          <w:bCs/>
          <w:sz w:val="24"/>
          <w:szCs w:val="24"/>
        </w:rPr>
        <w:t>Sanya, China</w:t>
      </w:r>
      <w:r w:rsidR="005D5F52">
        <w:rPr>
          <w:rFonts w:ascii="Arial" w:hAnsi="Arial" w:cs="Arial"/>
          <w:b/>
          <w:bCs/>
        </w:rPr>
        <w:tab/>
        <w:t>(</w:t>
      </w:r>
      <w:r w:rsidR="005D5F52">
        <w:rPr>
          <w:rFonts w:ascii="Arial" w:hAnsi="Arial" w:cs="Arial"/>
          <w:b/>
          <w:bCs/>
          <w:color w:val="0000FF"/>
        </w:rPr>
        <w:t>revision of S2-16</w:t>
      </w:r>
      <w:r w:rsidR="00B84AD3">
        <w:rPr>
          <w:rFonts w:ascii="Arial" w:hAnsi="Arial" w:cs="Arial"/>
          <w:b/>
          <w:bCs/>
          <w:color w:val="0000FF"/>
        </w:rPr>
        <w:t>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47D67">
        <w:rPr>
          <w:rFonts w:ascii="Arial" w:eastAsia="宋体" w:hAnsi="Arial" w:cs="Arial"/>
          <w:b/>
          <w:lang w:eastAsia="zh-CN"/>
        </w:rPr>
        <w:t>Huawei</w:t>
      </w:r>
      <w:r w:rsidR="00A94C6B">
        <w:rPr>
          <w:rFonts w:ascii="Arial" w:hAnsi="Arial" w:cs="Arial"/>
          <w:b/>
        </w:rPr>
        <w:t xml:space="preserve"> </w:t>
      </w:r>
      <w:r>
        <w:rPr>
          <w:rFonts w:ascii="Arial" w:hAnsi="Arial" w:cs="Arial"/>
          <w:b/>
        </w:rPr>
        <w:t>(email discussion convenor)</w:t>
      </w:r>
    </w:p>
    <w:p w:rsidR="008D7C9B" w:rsidRPr="004F05DC" w:rsidRDefault="005D5F52" w:rsidP="005D5F52">
      <w:pPr>
        <w:ind w:left="2127" w:hanging="2127"/>
        <w:rPr>
          <w:rFonts w:ascii="Arial" w:eastAsia="宋体" w:hAnsi="Arial" w:cs="Arial"/>
          <w:b/>
          <w:lang w:eastAsia="zh-CN"/>
        </w:rPr>
      </w:pPr>
      <w:r>
        <w:rPr>
          <w:rFonts w:ascii="Arial" w:hAnsi="Arial" w:cs="Arial"/>
          <w:b/>
        </w:rPr>
        <w:t>Title:</w:t>
      </w:r>
      <w:r>
        <w:rPr>
          <w:rFonts w:ascii="Arial" w:hAnsi="Arial" w:cs="Arial"/>
          <w:b/>
        </w:rPr>
        <w:tab/>
      </w:r>
      <w:r w:rsidR="00E81465">
        <w:rPr>
          <w:rFonts w:ascii="Arial" w:hAnsi="Arial" w:cs="Arial"/>
          <w:b/>
        </w:rPr>
        <w:t xml:space="preserve">Summary of email discussion </w:t>
      </w:r>
      <w:r w:rsidR="00A47D67">
        <w:rPr>
          <w:rFonts w:ascii="Arial" w:hAnsi="Arial" w:cs="Arial"/>
          <w:b/>
        </w:rPr>
        <w:t>on</w:t>
      </w:r>
      <w:r w:rsidR="00E81465">
        <w:rPr>
          <w:rFonts w:ascii="Arial" w:hAnsi="Arial" w:cs="Arial"/>
          <w:b/>
        </w:rPr>
        <w:t xml:space="preserve"> </w:t>
      </w:r>
      <w:r w:rsidR="004F05DC">
        <w:rPr>
          <w:rFonts w:ascii="Arial" w:hAnsi="Arial" w:cs="Arial"/>
          <w:b/>
        </w:rPr>
        <w:t>“</w:t>
      </w:r>
      <w:r w:rsidR="00A47D67">
        <w:rPr>
          <w:rFonts w:ascii="Arial" w:hAnsi="Arial" w:cs="Arial"/>
          <w:b/>
          <w:lang w:val="en-US" w:eastAsia="zh-CN"/>
        </w:rPr>
        <w:t>RAN support for NS selection</w:t>
      </w:r>
      <w:r w:rsidR="00403148">
        <w:rPr>
          <w:rFonts w:ascii="Arial" w:hAnsi="Arial" w:cs="Arial"/>
          <w:b/>
          <w:lang w:val="en-US" w:eastAsia="zh-CN"/>
        </w:rPr>
        <w:t>”</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8107A">
        <w:rPr>
          <w:rFonts w:ascii="Arial" w:hAnsi="Arial" w:cs="Arial"/>
          <w:b/>
        </w:rPr>
        <w:t xml:space="preserve">Discussion </w:t>
      </w:r>
      <w:r w:rsidR="0038107A">
        <w:rPr>
          <w:rFonts w:ascii="Arial" w:hAnsi="Arial" w:cs="Arial" w:hint="eastAsia"/>
          <w:b/>
          <w:lang w:eastAsia="zh-CN"/>
        </w:rPr>
        <w:t>and 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4F05DC" w:rsidRDefault="005D5F52" w:rsidP="005D5F52">
      <w:pPr>
        <w:rPr>
          <w:rFonts w:ascii="Arial" w:hAnsi="Arial" w:cs="Arial"/>
          <w:i/>
        </w:rPr>
      </w:pPr>
      <w:r>
        <w:rPr>
          <w:rFonts w:ascii="Arial" w:hAnsi="Arial" w:cs="Arial"/>
          <w:i/>
        </w:rPr>
        <w:t>Abstract of the contribution: Summary of email discussion</w:t>
      </w:r>
      <w:r w:rsidR="004F05DC">
        <w:rPr>
          <w:rFonts w:ascii="Arial" w:hAnsi="Arial" w:cs="Arial"/>
          <w:i/>
        </w:rPr>
        <w:t>s</w:t>
      </w:r>
      <w:r>
        <w:rPr>
          <w:rFonts w:ascii="Arial" w:hAnsi="Arial" w:cs="Arial"/>
          <w:i/>
        </w:rPr>
        <w:t xml:space="preserve"> on </w:t>
      </w:r>
      <w:r w:rsidR="00D3787A" w:rsidRPr="008E40D6">
        <w:rPr>
          <w:rFonts w:ascii="Arial" w:hAnsi="Arial" w:cs="Arial" w:hint="eastAsia"/>
          <w:i/>
        </w:rPr>
        <w:t xml:space="preserve">the topic </w:t>
      </w:r>
      <w:r w:rsidR="00D3787A" w:rsidRPr="008E40D6">
        <w:rPr>
          <w:rFonts w:ascii="Arial" w:hAnsi="Arial" w:cs="Arial"/>
          <w:i/>
        </w:rPr>
        <w:t>“</w:t>
      </w:r>
      <w:r w:rsidR="00A47D67" w:rsidRPr="00A47D67">
        <w:rPr>
          <w:rFonts w:ascii="Arial" w:hAnsi="Arial" w:cs="Arial"/>
          <w:i/>
          <w:lang w:val="en-US" w:eastAsia="zh-CN"/>
        </w:rPr>
        <w:t>RAN support for NS selection</w:t>
      </w:r>
      <w:r w:rsidR="004F05DC">
        <w:rPr>
          <w:rFonts w:ascii="Arial" w:hAnsi="Arial" w:cs="Arial"/>
          <w:i/>
          <w:lang w:val="en-US" w:eastAsia="zh-CN"/>
        </w:rPr>
        <w:t>”</w:t>
      </w:r>
      <w:r w:rsidRPr="004F05DC">
        <w:rPr>
          <w:rFonts w:ascii="Arial" w:hAnsi="Arial" w:cs="Arial"/>
          <w:i/>
        </w:rPr>
        <w:t>.</w:t>
      </w:r>
    </w:p>
    <w:p w:rsidR="005D5F52" w:rsidRDefault="005D5F52" w:rsidP="005D5F52">
      <w:pPr>
        <w:pStyle w:val="Heading1"/>
      </w:pPr>
      <w:r>
        <w:t>1</w:t>
      </w:r>
      <w:r>
        <w:tab/>
        <w:t>Introduction</w:t>
      </w:r>
    </w:p>
    <w:p w:rsidR="00BE349D" w:rsidRDefault="00FD3DA9" w:rsidP="005D5F52">
      <w:pPr>
        <w:rPr>
          <w:lang w:eastAsia="ja-JP"/>
        </w:rPr>
      </w:pPr>
      <w:r>
        <w:rPr>
          <w:rFonts w:hint="eastAsia"/>
          <w:lang w:eastAsia="ja-JP"/>
        </w:rPr>
        <w:t xml:space="preserve">This email discussion is </w:t>
      </w:r>
      <w:r w:rsidR="00A47D67">
        <w:rPr>
          <w:lang w:eastAsia="ja-JP"/>
        </w:rPr>
        <w:t xml:space="preserve">to try to make more convergences on the topic </w:t>
      </w:r>
      <w:r w:rsidR="00A47D67" w:rsidRPr="00A47D67">
        <w:rPr>
          <w:lang w:eastAsia="ja-JP"/>
        </w:rPr>
        <w:t>“RAN support for NS selection”</w:t>
      </w:r>
      <w:r w:rsidR="00A47D67">
        <w:rPr>
          <w:lang w:eastAsia="ja-JP"/>
        </w:rPr>
        <w:t xml:space="preserve">, which is related to the Question 1) and 4) in </w:t>
      </w:r>
      <w:r w:rsidR="00A47D67" w:rsidRPr="00AB4010">
        <w:rPr>
          <w:rFonts w:ascii="Arial" w:hAnsi="Arial" w:cs="Arial"/>
          <w:sz w:val="18"/>
          <w:szCs w:val="18"/>
          <w:lang w:val="en-US"/>
        </w:rPr>
        <w:t>NS_WT_#1</w:t>
      </w:r>
      <w:r>
        <w:rPr>
          <w:lang w:eastAsia="ja-JP"/>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54"/>
        <w:gridCol w:w="1397"/>
        <w:gridCol w:w="6983"/>
      </w:tblGrid>
      <w:tr w:rsidR="00B51858" w:rsidRPr="00AB4010" w:rsidTr="0089559D">
        <w:tc>
          <w:tcPr>
            <w:tcW w:w="651" w:type="pct"/>
            <w:shd w:val="clear" w:color="auto" w:fill="auto"/>
          </w:tcPr>
          <w:p w:rsidR="00B51858" w:rsidRPr="00AB4010" w:rsidRDefault="00B51858" w:rsidP="0089559D">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rsidR="00B51858" w:rsidRPr="00AB4010" w:rsidRDefault="00B51858" w:rsidP="0089559D">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rsidR="00B51858" w:rsidRPr="00AB4010" w:rsidRDefault="00B51858" w:rsidP="0089559D">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B51858" w:rsidRPr="00AB4010" w:rsidTr="0089559D">
        <w:tc>
          <w:tcPr>
            <w:tcW w:w="651" w:type="pct"/>
          </w:tcPr>
          <w:p w:rsidR="00B51858" w:rsidRPr="00AB4010" w:rsidRDefault="00B51858" w:rsidP="0089559D">
            <w:pPr>
              <w:spacing w:after="0"/>
              <w:ind w:left="15"/>
              <w:rPr>
                <w:rFonts w:ascii="Arial" w:hAnsi="Arial" w:cs="Arial"/>
                <w:sz w:val="18"/>
                <w:szCs w:val="18"/>
                <w:lang w:val="en-US"/>
              </w:rPr>
            </w:pPr>
            <w:r w:rsidRPr="00AB4010">
              <w:rPr>
                <w:rFonts w:ascii="Arial" w:hAnsi="Arial" w:cs="Arial"/>
                <w:sz w:val="18"/>
                <w:szCs w:val="18"/>
                <w:lang w:val="en-US"/>
              </w:rPr>
              <w:t>NS_WT_#1</w:t>
            </w:r>
          </w:p>
        </w:tc>
        <w:tc>
          <w:tcPr>
            <w:tcW w:w="725" w:type="pct"/>
          </w:tcPr>
          <w:p w:rsidR="00B51858" w:rsidRPr="00AB4010" w:rsidRDefault="00B51858" w:rsidP="0089559D">
            <w:pPr>
              <w:spacing w:after="0"/>
              <w:ind w:left="45"/>
              <w:rPr>
                <w:rFonts w:ascii="Arial" w:hAnsi="Arial" w:cs="Arial"/>
                <w:sz w:val="18"/>
                <w:szCs w:val="18"/>
                <w:lang w:val="en-US"/>
              </w:rPr>
            </w:pPr>
            <w:r w:rsidRPr="00AB4010">
              <w:rPr>
                <w:rFonts w:ascii="Arial" w:hAnsi="Arial" w:cs="Arial"/>
                <w:sz w:val="18"/>
                <w:szCs w:val="18"/>
              </w:rPr>
              <w:t>Network Slice Instance Selection and Association</w:t>
            </w:r>
          </w:p>
        </w:tc>
        <w:tc>
          <w:tcPr>
            <w:tcW w:w="3624" w:type="pct"/>
          </w:tcPr>
          <w:p w:rsidR="00B51858" w:rsidRPr="00A47D67"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highlight w:val="yellow"/>
              </w:rPr>
            </w:pPr>
            <w:r w:rsidRPr="00A47D67">
              <w:rPr>
                <w:rFonts w:ascii="Arial" w:hAnsi="Arial" w:cs="Arial"/>
                <w:sz w:val="18"/>
                <w:szCs w:val="18"/>
                <w:highlight w:val="yellow"/>
              </w:rPr>
              <w:t xml:space="preserve">Initial network slice instance selection to support UE’s service establishment and re-selection to support UE mobility and other scenarios that are TBD,  </w:t>
            </w:r>
          </w:p>
          <w:p w:rsidR="00B51858" w:rsidRPr="00AB4010" w:rsidRDefault="00B51858" w:rsidP="0089559D">
            <w:pPr>
              <w:spacing w:after="60"/>
              <w:rPr>
                <w:rFonts w:ascii="Arial" w:hAnsi="Arial" w:cs="Arial"/>
                <w:sz w:val="18"/>
                <w:szCs w:val="18"/>
              </w:rPr>
            </w:pPr>
            <w:r w:rsidRPr="00AB4010">
              <w:rPr>
                <w:rFonts w:ascii="Arial" w:hAnsi="Arial" w:cs="Arial"/>
                <w:sz w:val="18"/>
                <w:szCs w:val="18"/>
              </w:rPr>
              <w:t>Note: More scenarios beyond the mobility need to be identified that may trigger network slice instance re-selection.</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Network slice instance identification, </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authorization for UE association with network slice instance </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B51858">
              <w:rPr>
                <w:rFonts w:ascii="Arial" w:hAnsi="Arial" w:cs="Arial"/>
                <w:sz w:val="18"/>
                <w:szCs w:val="18"/>
                <w:highlight w:val="yellow"/>
              </w:rPr>
              <w:t xml:space="preserve">Network provided </w:t>
            </w:r>
            <w:r w:rsidRPr="00B51858">
              <w:rPr>
                <w:rFonts w:ascii="Arial" w:hAnsi="Arial" w:cs="Arial" w:hint="eastAsia"/>
                <w:sz w:val="18"/>
                <w:szCs w:val="18"/>
                <w:highlight w:val="yellow"/>
                <w:lang w:eastAsia="zh-CN"/>
              </w:rPr>
              <w:t xml:space="preserve">and UE </w:t>
            </w:r>
            <w:r w:rsidRPr="00B51858">
              <w:rPr>
                <w:rFonts w:ascii="Arial" w:hAnsi="Arial" w:cs="Arial"/>
                <w:sz w:val="18"/>
                <w:szCs w:val="18"/>
                <w:highlight w:val="yellow"/>
                <w:lang w:eastAsia="zh-CN"/>
              </w:rPr>
              <w:t>provided</w:t>
            </w:r>
            <w:r w:rsidRPr="00B51858">
              <w:rPr>
                <w:rFonts w:ascii="Arial" w:hAnsi="Arial" w:cs="Arial"/>
                <w:sz w:val="18"/>
                <w:szCs w:val="18"/>
                <w:highlight w:val="yellow"/>
              </w:rPr>
              <w:t xml:space="preserve"> assistance information support for network slice instance selection</w:t>
            </w:r>
            <w:r w:rsidRPr="00B51858">
              <w:rPr>
                <w:rFonts w:ascii="Arial" w:hAnsi="Arial" w:cs="Arial" w:hint="eastAsia"/>
                <w:sz w:val="18"/>
                <w:szCs w:val="18"/>
                <w:highlight w:val="yellow"/>
                <w:lang w:eastAsia="zh-CN"/>
              </w:rPr>
              <w:t>.</w:t>
            </w:r>
          </w:p>
        </w:tc>
      </w:tr>
    </w:tbl>
    <w:p w:rsidR="00B51858" w:rsidRDefault="00B51858" w:rsidP="005D5F52">
      <w:pPr>
        <w:rPr>
          <w:lang w:eastAsia="ja-JP"/>
        </w:rPr>
      </w:pPr>
    </w:p>
    <w:p w:rsidR="00F11E55" w:rsidRPr="00A55335" w:rsidRDefault="00F11E55" w:rsidP="007363C1">
      <w:pPr>
        <w:rPr>
          <w:highlight w:val="yellow"/>
          <w:lang w:eastAsia="ja-JP"/>
        </w:rPr>
      </w:pPr>
      <w:r w:rsidRPr="00A55335">
        <w:rPr>
          <w:highlight w:val="yellow"/>
          <w:lang w:eastAsia="ja-JP"/>
        </w:rPr>
        <w:t xml:space="preserve">Cut-off Date for Comment Insertion: August 17th, 2016 (Wednesday) 4 pm CET. </w:t>
      </w:r>
    </w:p>
    <w:p w:rsidR="006E4744" w:rsidRDefault="00F11E55" w:rsidP="007363C1">
      <w:pPr>
        <w:rPr>
          <w:lang w:eastAsia="ja-JP"/>
        </w:rPr>
      </w:pPr>
      <w:r w:rsidRPr="00A55335">
        <w:rPr>
          <w:highlight w:val="yellow"/>
          <w:lang w:eastAsia="ja-JP"/>
        </w:rPr>
        <w:t>Target Date for “Conclusion”:  August 19th, 2016 (Friday)</w:t>
      </w:r>
    </w:p>
    <w:p w:rsidR="006E4744" w:rsidRDefault="006E4744" w:rsidP="007363C1">
      <w:pPr>
        <w:rPr>
          <w:lang w:eastAsia="ja-JP"/>
        </w:rPr>
      </w:pPr>
    </w:p>
    <w:p w:rsidR="00D57A3B" w:rsidRDefault="00D57A3B" w:rsidP="007363C1">
      <w:pPr>
        <w:rPr>
          <w:lang w:eastAsia="ja-JP"/>
        </w:rPr>
      </w:pPr>
      <w:r>
        <w:rPr>
          <w:lang w:eastAsia="ja-JP"/>
        </w:rPr>
        <w:t>T</w:t>
      </w:r>
      <w:r w:rsidR="00A47D67">
        <w:rPr>
          <w:lang w:eastAsia="ja-JP"/>
        </w:rPr>
        <w:t>he topic</w:t>
      </w:r>
      <w:r w:rsidRPr="00D57A3B">
        <w:rPr>
          <w:lang w:eastAsia="ja-JP"/>
        </w:rPr>
        <w:t xml:space="preserve"> </w:t>
      </w:r>
      <w:r>
        <w:rPr>
          <w:lang w:eastAsia="ja-JP"/>
        </w:rPr>
        <w:t>“</w:t>
      </w:r>
      <w:r w:rsidRPr="00A47D67">
        <w:rPr>
          <w:lang w:eastAsia="ja-JP"/>
        </w:rPr>
        <w:t>RAN support for NS selection”</w:t>
      </w:r>
      <w:r w:rsidR="00A47D67">
        <w:rPr>
          <w:lang w:eastAsia="ja-JP"/>
        </w:rPr>
        <w:t xml:space="preserve"> depends on the role of RAN in slice </w:t>
      </w:r>
      <w:r w:rsidR="00247B83">
        <w:rPr>
          <w:lang w:eastAsia="ja-JP"/>
        </w:rPr>
        <w:t xml:space="preserve">instance </w:t>
      </w:r>
      <w:r w:rsidR="00A47D67">
        <w:rPr>
          <w:lang w:eastAsia="ja-JP"/>
        </w:rPr>
        <w:t xml:space="preserve">selection, i.e. whether </w:t>
      </w:r>
      <w:r w:rsidR="00A47D67" w:rsidRPr="00D57A3B">
        <w:rPr>
          <w:i/>
          <w:color w:val="0070C0"/>
          <w:lang w:eastAsia="ja-JP"/>
        </w:rPr>
        <w:t>CN perform</w:t>
      </w:r>
      <w:r>
        <w:rPr>
          <w:i/>
          <w:color w:val="0070C0"/>
          <w:lang w:eastAsia="ja-JP"/>
        </w:rPr>
        <w:t>s</w:t>
      </w:r>
      <w:r w:rsidR="00A47D67" w:rsidRPr="00D57A3B">
        <w:rPr>
          <w:i/>
          <w:color w:val="0070C0"/>
          <w:lang w:eastAsia="ja-JP"/>
        </w:rPr>
        <w:t xml:space="preserve"> slice </w:t>
      </w:r>
      <w:r w:rsidR="00247B83">
        <w:rPr>
          <w:i/>
          <w:color w:val="0070C0"/>
          <w:lang w:eastAsia="ja-JP"/>
        </w:rPr>
        <w:t xml:space="preserve">instance </w:t>
      </w:r>
      <w:r w:rsidR="00A47D67" w:rsidRPr="00D57A3B">
        <w:rPr>
          <w:i/>
          <w:color w:val="0070C0"/>
          <w:lang w:eastAsia="ja-JP"/>
        </w:rPr>
        <w:t>selection with RAN assistance</w:t>
      </w:r>
      <w:r w:rsidR="00A47D67" w:rsidRPr="00A47D67">
        <w:rPr>
          <w:i/>
          <w:lang w:eastAsia="ja-JP"/>
        </w:rPr>
        <w:t xml:space="preserve"> </w:t>
      </w:r>
      <w:r w:rsidR="00A47D67">
        <w:rPr>
          <w:lang w:eastAsia="ja-JP"/>
        </w:rPr>
        <w:t xml:space="preserve">or </w:t>
      </w:r>
      <w:r w:rsidR="00A47D67" w:rsidRPr="00D57A3B">
        <w:rPr>
          <w:i/>
          <w:color w:val="0070C0"/>
          <w:lang w:eastAsia="ja-JP"/>
        </w:rPr>
        <w:t>RAN perform</w:t>
      </w:r>
      <w:r>
        <w:rPr>
          <w:i/>
          <w:color w:val="0070C0"/>
          <w:lang w:eastAsia="ja-JP"/>
        </w:rPr>
        <w:t>s</w:t>
      </w:r>
      <w:r w:rsidR="00A47D67" w:rsidRPr="00D57A3B">
        <w:rPr>
          <w:i/>
          <w:color w:val="0070C0"/>
          <w:lang w:eastAsia="ja-JP"/>
        </w:rPr>
        <w:t xml:space="preserve"> slice </w:t>
      </w:r>
      <w:r w:rsidR="00247B83">
        <w:rPr>
          <w:i/>
          <w:color w:val="0070C0"/>
          <w:lang w:eastAsia="ja-JP"/>
        </w:rPr>
        <w:t xml:space="preserve">instance </w:t>
      </w:r>
      <w:r w:rsidR="00A47D67" w:rsidRPr="00D57A3B">
        <w:rPr>
          <w:i/>
          <w:color w:val="0070C0"/>
          <w:lang w:eastAsia="ja-JP"/>
        </w:rPr>
        <w:t>selection</w:t>
      </w:r>
      <w:r w:rsidR="00A47D67" w:rsidRPr="00A47D67">
        <w:rPr>
          <w:i/>
          <w:lang w:eastAsia="ja-JP"/>
        </w:rPr>
        <w:t xml:space="preserve"> </w:t>
      </w:r>
      <w:r w:rsidR="00A47D67" w:rsidRPr="00D57A3B">
        <w:rPr>
          <w:lang w:eastAsia="ja-JP"/>
        </w:rPr>
        <w:t>by itself</w:t>
      </w:r>
      <w:r>
        <w:rPr>
          <w:lang w:eastAsia="ja-JP"/>
        </w:rPr>
        <w:t xml:space="preserve">. In last round email discussion before SA2 116#, answers to this question seems still open. </w:t>
      </w:r>
      <w:r w:rsidR="00226A6B">
        <w:rPr>
          <w:lang w:eastAsia="ja-JP"/>
        </w:rPr>
        <w:t>In this discussion</w:t>
      </w:r>
      <w:r>
        <w:rPr>
          <w:lang w:eastAsia="ja-JP"/>
        </w:rPr>
        <w:t xml:space="preserve"> we will </w:t>
      </w:r>
      <w:r w:rsidR="00247B83">
        <w:rPr>
          <w:lang w:eastAsia="ja-JP"/>
        </w:rPr>
        <w:t>start</w:t>
      </w:r>
      <w:r>
        <w:rPr>
          <w:lang w:eastAsia="ja-JP"/>
        </w:rPr>
        <w:t xml:space="preserve"> </w:t>
      </w:r>
      <w:r w:rsidR="00247B83">
        <w:rPr>
          <w:lang w:eastAsia="ja-JP"/>
        </w:rPr>
        <w:t xml:space="preserve">from this basic </w:t>
      </w:r>
      <w:r>
        <w:rPr>
          <w:lang w:eastAsia="ja-JP"/>
        </w:rPr>
        <w:t>question.</w:t>
      </w:r>
    </w:p>
    <w:p w:rsidR="00610481" w:rsidRDefault="00610481" w:rsidP="00610481">
      <w:pPr>
        <w:rPr>
          <w:lang w:eastAsia="ja-JP"/>
        </w:rPr>
      </w:pPr>
      <w:r>
        <w:rPr>
          <w:lang w:eastAsia="ja-JP"/>
        </w:rPr>
        <w:t xml:space="preserve">Note: the </w:t>
      </w:r>
      <w:r w:rsidR="00A55335">
        <w:rPr>
          <w:lang w:eastAsia="ja-JP"/>
        </w:rPr>
        <w:t>N</w:t>
      </w:r>
      <w:r>
        <w:rPr>
          <w:lang w:eastAsia="ja-JP"/>
        </w:rPr>
        <w:t>SSF (</w:t>
      </w:r>
      <w:r w:rsidR="00A55335">
        <w:rPr>
          <w:lang w:eastAsia="ja-JP"/>
        </w:rPr>
        <w:t xml:space="preserve">Network </w:t>
      </w:r>
      <w:r>
        <w:rPr>
          <w:lang w:eastAsia="ja-JP"/>
        </w:rPr>
        <w:t xml:space="preserve">Slice Selection Function) in this paper refers to the NF responsible for slice selection. It may be a standalone NF or collocated with other RAN/CN NFs. “NS selection” refers to </w:t>
      </w:r>
      <w:r w:rsidR="00F404DC">
        <w:rPr>
          <w:lang w:eastAsia="ja-JP"/>
        </w:rPr>
        <w:t xml:space="preserve">selection of </w:t>
      </w:r>
      <w:r>
        <w:rPr>
          <w:lang w:eastAsia="ja-JP"/>
        </w:rPr>
        <w:t>network</w:t>
      </w:r>
      <w:r w:rsidR="00247B83">
        <w:rPr>
          <w:lang w:eastAsia="ja-JP"/>
        </w:rPr>
        <w:t xml:space="preserve"> slice </w:t>
      </w:r>
      <w:r>
        <w:rPr>
          <w:lang w:eastAsia="ja-JP"/>
        </w:rPr>
        <w:t xml:space="preserve">instance, which may be performed </w:t>
      </w:r>
      <w:r w:rsidRPr="00610481">
        <w:rPr>
          <w:lang w:eastAsia="ja-JP"/>
        </w:rPr>
        <w:t>explicit</w:t>
      </w:r>
      <w:r>
        <w:rPr>
          <w:lang w:eastAsia="ja-JP"/>
        </w:rPr>
        <w:t>ly</w:t>
      </w:r>
      <w:r w:rsidRPr="00610481">
        <w:rPr>
          <w:lang w:eastAsia="ja-JP"/>
        </w:rPr>
        <w:t xml:space="preserve"> </w:t>
      </w:r>
      <w:r>
        <w:rPr>
          <w:lang w:eastAsia="ja-JP"/>
        </w:rPr>
        <w:t xml:space="preserve">by selecting a slice instance or </w:t>
      </w:r>
      <w:r w:rsidRPr="00610481">
        <w:rPr>
          <w:lang w:eastAsia="ja-JP"/>
        </w:rPr>
        <w:t>implicitly</w:t>
      </w:r>
      <w:r>
        <w:rPr>
          <w:lang w:eastAsia="ja-JP"/>
        </w:rPr>
        <w:t xml:space="preserve"> by selecting a NF within a specific slice. Please clarify your opinion</w:t>
      </w:r>
      <w:r w:rsidR="00F404DC">
        <w:rPr>
          <w:lang w:eastAsia="ja-JP"/>
        </w:rPr>
        <w:t>s</w:t>
      </w:r>
      <w:r>
        <w:rPr>
          <w:lang w:eastAsia="ja-JP"/>
        </w:rPr>
        <w:t xml:space="preserve"> in the following questions.</w:t>
      </w:r>
    </w:p>
    <w:p w:rsidR="00A47D67" w:rsidRDefault="00D57A3B" w:rsidP="007363C1">
      <w:pPr>
        <w:rPr>
          <w:lang w:eastAsia="ja-JP"/>
        </w:rPr>
      </w:pPr>
      <w:r>
        <w:rPr>
          <w:lang w:eastAsia="ja-JP"/>
        </w:rPr>
        <w:t xml:space="preserve">Qn-1: </w:t>
      </w:r>
      <w:r w:rsidR="00067043">
        <w:rPr>
          <w:lang w:eastAsia="ja-JP"/>
        </w:rPr>
        <w:t>Does</w:t>
      </w:r>
      <w:r>
        <w:rPr>
          <w:lang w:eastAsia="ja-JP"/>
        </w:rPr>
        <w:t xml:space="preserve"> CN </w:t>
      </w:r>
      <w:r w:rsidR="00067043">
        <w:rPr>
          <w:lang w:eastAsia="ja-JP"/>
        </w:rPr>
        <w:t xml:space="preserve">or RAN or both </w:t>
      </w:r>
      <w:r>
        <w:rPr>
          <w:lang w:eastAsia="ja-JP"/>
        </w:rPr>
        <w:t xml:space="preserve">perform </w:t>
      </w:r>
      <w:r w:rsidR="00067043">
        <w:rPr>
          <w:lang w:eastAsia="ja-JP"/>
        </w:rPr>
        <w:t>slice instance</w:t>
      </w:r>
      <w:r w:rsidR="00F404DC">
        <w:rPr>
          <w:lang w:eastAsia="ja-JP"/>
        </w:rPr>
        <w:t xml:space="preserve"> selection</w:t>
      </w:r>
      <w:r w:rsidR="00226A6B">
        <w:rPr>
          <w:lang w:eastAsia="ja-JP"/>
        </w:rPr>
        <w:t>?</w:t>
      </w:r>
    </w:p>
    <w:p w:rsidR="00226A6B" w:rsidRDefault="00226A6B" w:rsidP="00BD4658">
      <w:pPr>
        <w:rPr>
          <w:lang w:eastAsia="ja-JP"/>
        </w:rPr>
      </w:pPr>
      <w:r>
        <w:rPr>
          <w:lang w:eastAsia="ja-JP"/>
        </w:rPr>
        <w:t>Qn-2</w:t>
      </w:r>
      <w:r w:rsidR="00BD4658">
        <w:rPr>
          <w:lang w:eastAsia="ja-JP"/>
        </w:rPr>
        <w:t>.</w:t>
      </w:r>
      <w:r>
        <w:rPr>
          <w:lang w:eastAsia="ja-JP"/>
        </w:rPr>
        <w:t>1</w:t>
      </w:r>
      <w:r w:rsidR="00364DDC">
        <w:rPr>
          <w:lang w:eastAsia="ja-JP"/>
        </w:rPr>
        <w:t>:</w:t>
      </w:r>
      <w:r>
        <w:rPr>
          <w:lang w:eastAsia="ja-JP"/>
        </w:rPr>
        <w:t xml:space="preserve"> </w:t>
      </w:r>
      <w:r w:rsidR="00BD4658">
        <w:rPr>
          <w:lang w:eastAsia="ja-JP"/>
        </w:rPr>
        <w:t xml:space="preserve">In case </w:t>
      </w:r>
      <w:r>
        <w:rPr>
          <w:lang w:eastAsia="ja-JP"/>
        </w:rPr>
        <w:t xml:space="preserve">CN performs </w:t>
      </w:r>
      <w:r w:rsidR="004C223B">
        <w:rPr>
          <w:lang w:eastAsia="ja-JP"/>
        </w:rPr>
        <w:t>slice instance</w:t>
      </w:r>
      <w:r w:rsidR="00F404DC">
        <w:rPr>
          <w:lang w:eastAsia="ja-JP"/>
        </w:rPr>
        <w:t xml:space="preserve"> selection</w:t>
      </w:r>
      <w:r>
        <w:rPr>
          <w:lang w:eastAsia="ja-JP"/>
        </w:rPr>
        <w:t xml:space="preserve">, </w:t>
      </w:r>
      <w:r w:rsidR="00610481">
        <w:rPr>
          <w:lang w:eastAsia="ja-JP"/>
        </w:rPr>
        <w:t>how</w:t>
      </w:r>
      <w:r w:rsidR="00254394">
        <w:rPr>
          <w:lang w:eastAsia="ja-JP"/>
        </w:rPr>
        <w:t xml:space="preserve"> does </w:t>
      </w:r>
      <w:r>
        <w:rPr>
          <w:lang w:eastAsia="ja-JP"/>
        </w:rPr>
        <w:t xml:space="preserve">RAN discover/select the </w:t>
      </w:r>
      <w:r w:rsidR="00A55335">
        <w:rPr>
          <w:lang w:eastAsia="ja-JP"/>
        </w:rPr>
        <w:t>N</w:t>
      </w:r>
      <w:r>
        <w:rPr>
          <w:lang w:eastAsia="ja-JP"/>
        </w:rPr>
        <w:t xml:space="preserve">SSF to send request </w:t>
      </w:r>
      <w:r w:rsidR="00BD4658">
        <w:rPr>
          <w:lang w:eastAsia="ja-JP"/>
        </w:rPr>
        <w:t xml:space="preserve">to </w:t>
      </w:r>
      <w:r>
        <w:rPr>
          <w:lang w:eastAsia="ja-JP"/>
        </w:rPr>
        <w:t xml:space="preserve">trigger </w:t>
      </w:r>
      <w:r w:rsidR="00247B83">
        <w:rPr>
          <w:lang w:eastAsia="ja-JP"/>
        </w:rPr>
        <w:t>slice instance</w:t>
      </w:r>
      <w:r>
        <w:rPr>
          <w:lang w:eastAsia="ja-JP"/>
        </w:rPr>
        <w:t xml:space="preserve"> selection? </w:t>
      </w:r>
      <w:r w:rsidR="00067043">
        <w:rPr>
          <w:lang w:eastAsia="ja-JP"/>
        </w:rPr>
        <w:t>Does</w:t>
      </w:r>
      <w:r>
        <w:rPr>
          <w:lang w:eastAsia="ja-JP"/>
        </w:rPr>
        <w:t xml:space="preserve"> RAN need to provide </w:t>
      </w:r>
      <w:r w:rsidR="00B94493">
        <w:rPr>
          <w:lang w:eastAsia="ja-JP"/>
        </w:rPr>
        <w:t xml:space="preserve">any </w:t>
      </w:r>
      <w:r w:rsidR="00053CF5">
        <w:rPr>
          <w:lang w:eastAsia="ja-JP"/>
        </w:rPr>
        <w:t xml:space="preserve">assistance information </w:t>
      </w:r>
      <w:r>
        <w:rPr>
          <w:lang w:eastAsia="ja-JP"/>
        </w:rPr>
        <w:t xml:space="preserve">to </w:t>
      </w:r>
      <w:r w:rsidR="000109F6">
        <w:rPr>
          <w:lang w:eastAsia="ja-JP"/>
        </w:rPr>
        <w:t xml:space="preserve">the </w:t>
      </w:r>
      <w:r w:rsidR="00A55335">
        <w:rPr>
          <w:lang w:eastAsia="ja-JP"/>
        </w:rPr>
        <w:t>N</w:t>
      </w:r>
      <w:r>
        <w:rPr>
          <w:lang w:eastAsia="ja-JP"/>
        </w:rPr>
        <w:t xml:space="preserve">SSF </w:t>
      </w:r>
      <w:r w:rsidR="00053CF5">
        <w:rPr>
          <w:lang w:eastAsia="ja-JP"/>
        </w:rPr>
        <w:t>for</w:t>
      </w:r>
      <w:r>
        <w:rPr>
          <w:lang w:eastAsia="ja-JP"/>
        </w:rPr>
        <w:t xml:space="preserve"> </w:t>
      </w:r>
      <w:r w:rsidR="00247B83">
        <w:rPr>
          <w:lang w:eastAsia="ja-JP"/>
        </w:rPr>
        <w:t>slice instance selection</w:t>
      </w:r>
      <w:r>
        <w:rPr>
          <w:lang w:eastAsia="ja-JP"/>
        </w:rPr>
        <w:t xml:space="preserve">? </w:t>
      </w:r>
      <w:r w:rsidR="00053CF5">
        <w:rPr>
          <w:lang w:eastAsia="ja-JP"/>
        </w:rPr>
        <w:t xml:space="preserve">If yes, </w:t>
      </w:r>
      <w:r w:rsidR="00143818">
        <w:rPr>
          <w:lang w:eastAsia="ja-JP"/>
        </w:rPr>
        <w:t xml:space="preserve">what are </w:t>
      </w:r>
      <w:r w:rsidR="00053CF5">
        <w:rPr>
          <w:lang w:eastAsia="ja-JP"/>
        </w:rPr>
        <w:t>the information</w:t>
      </w:r>
      <w:r w:rsidR="00364DDC">
        <w:rPr>
          <w:lang w:eastAsia="ja-JP"/>
        </w:rPr>
        <w:t xml:space="preserve"> and h</w:t>
      </w:r>
      <w:r w:rsidR="00BD4658">
        <w:rPr>
          <w:lang w:eastAsia="ja-JP"/>
        </w:rPr>
        <w:t xml:space="preserve">ow does RAN </w:t>
      </w:r>
      <w:r w:rsidR="000109F6">
        <w:rPr>
          <w:lang w:eastAsia="ja-JP"/>
        </w:rPr>
        <w:t>obtain</w:t>
      </w:r>
      <w:r w:rsidR="00BD4658">
        <w:rPr>
          <w:lang w:eastAsia="ja-JP"/>
        </w:rPr>
        <w:t xml:space="preserve"> the information?</w:t>
      </w:r>
      <w:r w:rsidR="00610481">
        <w:rPr>
          <w:lang w:eastAsia="ja-JP"/>
        </w:rPr>
        <w:t xml:space="preserve"> </w:t>
      </w:r>
    </w:p>
    <w:p w:rsidR="005A35FD" w:rsidRDefault="00053CF5" w:rsidP="007363C1">
      <w:pPr>
        <w:rPr>
          <w:lang w:eastAsia="ja-JP"/>
        </w:rPr>
      </w:pPr>
      <w:r>
        <w:rPr>
          <w:lang w:eastAsia="ja-JP"/>
        </w:rPr>
        <w:t>Qn-2.2</w:t>
      </w:r>
      <w:r w:rsidR="00364DDC">
        <w:rPr>
          <w:lang w:eastAsia="ja-JP"/>
        </w:rPr>
        <w:t>:</w:t>
      </w:r>
      <w:r>
        <w:rPr>
          <w:lang w:eastAsia="ja-JP"/>
        </w:rPr>
        <w:t xml:space="preserve"> In case RAN performs </w:t>
      </w:r>
      <w:r w:rsidR="004C223B">
        <w:rPr>
          <w:lang w:eastAsia="ja-JP"/>
        </w:rPr>
        <w:t>slice instance</w:t>
      </w:r>
      <w:r w:rsidR="00F404DC">
        <w:rPr>
          <w:lang w:eastAsia="ja-JP"/>
        </w:rPr>
        <w:t xml:space="preserve"> selection</w:t>
      </w:r>
      <w:r>
        <w:rPr>
          <w:lang w:eastAsia="ja-JP"/>
        </w:rPr>
        <w:t xml:space="preserve">, </w:t>
      </w:r>
      <w:r w:rsidR="004C223B">
        <w:rPr>
          <w:lang w:eastAsia="ja-JP"/>
        </w:rPr>
        <w:t>wh</w:t>
      </w:r>
      <w:r w:rsidR="00E11F25">
        <w:rPr>
          <w:lang w:eastAsia="ja-JP"/>
        </w:rPr>
        <w:t>at</w:t>
      </w:r>
      <w:r w:rsidR="005A35FD">
        <w:rPr>
          <w:lang w:eastAsia="ja-JP"/>
        </w:rPr>
        <w:t xml:space="preserve"> information </w:t>
      </w:r>
      <w:r w:rsidR="004C223B">
        <w:rPr>
          <w:lang w:eastAsia="ja-JP"/>
        </w:rPr>
        <w:t>should be considered by RAN to fulfil the selection</w:t>
      </w:r>
      <w:r w:rsidR="005A35FD">
        <w:rPr>
          <w:lang w:eastAsia="ja-JP"/>
        </w:rPr>
        <w:t xml:space="preserve">? </w:t>
      </w:r>
      <w:r w:rsidR="00067043">
        <w:rPr>
          <w:lang w:eastAsia="ja-JP"/>
        </w:rPr>
        <w:t xml:space="preserve">Does </w:t>
      </w:r>
      <w:r>
        <w:rPr>
          <w:lang w:eastAsia="ja-JP"/>
        </w:rPr>
        <w:t xml:space="preserve">RAN need to interact with </w:t>
      </w:r>
      <w:r w:rsidR="0037594C">
        <w:rPr>
          <w:lang w:eastAsia="ja-JP"/>
        </w:rPr>
        <w:t xml:space="preserve">any </w:t>
      </w:r>
      <w:r>
        <w:rPr>
          <w:lang w:eastAsia="ja-JP"/>
        </w:rPr>
        <w:t>CN NF to get assistance information</w:t>
      </w:r>
      <w:r w:rsidR="00143818">
        <w:rPr>
          <w:lang w:eastAsia="ja-JP"/>
        </w:rPr>
        <w:t xml:space="preserve"> (e.g. user subscription)</w:t>
      </w:r>
      <w:r>
        <w:rPr>
          <w:lang w:eastAsia="ja-JP"/>
        </w:rPr>
        <w:t xml:space="preserve"> for </w:t>
      </w:r>
      <w:r w:rsidR="004C223B">
        <w:rPr>
          <w:lang w:eastAsia="ja-JP"/>
        </w:rPr>
        <w:t xml:space="preserve">the </w:t>
      </w:r>
      <w:r>
        <w:rPr>
          <w:lang w:eastAsia="ja-JP"/>
        </w:rPr>
        <w:t>selection?</w:t>
      </w:r>
      <w:r w:rsidR="00BD4658">
        <w:rPr>
          <w:lang w:eastAsia="ja-JP"/>
        </w:rPr>
        <w:t xml:space="preserve"> If yes, what</w:t>
      </w:r>
      <w:r w:rsidR="0037594C">
        <w:rPr>
          <w:lang w:eastAsia="ja-JP"/>
        </w:rPr>
        <w:t xml:space="preserve"> are</w:t>
      </w:r>
      <w:r w:rsidR="00BD4658">
        <w:rPr>
          <w:lang w:eastAsia="ja-JP"/>
        </w:rPr>
        <w:t xml:space="preserve"> the information</w:t>
      </w:r>
      <w:r w:rsidR="00364DDC">
        <w:rPr>
          <w:lang w:eastAsia="ja-JP"/>
        </w:rPr>
        <w:t xml:space="preserve"> and h</w:t>
      </w:r>
      <w:r w:rsidR="00BD4658">
        <w:rPr>
          <w:lang w:eastAsia="ja-JP"/>
        </w:rPr>
        <w:t>ow does CN NF</w:t>
      </w:r>
      <w:r w:rsidR="005A35FD">
        <w:rPr>
          <w:lang w:eastAsia="ja-JP"/>
        </w:rPr>
        <w:t xml:space="preserve"> </w:t>
      </w:r>
      <w:r w:rsidR="0037594C">
        <w:rPr>
          <w:lang w:eastAsia="ja-JP"/>
        </w:rPr>
        <w:t>obtain</w:t>
      </w:r>
      <w:r w:rsidR="005A35FD">
        <w:rPr>
          <w:lang w:eastAsia="ja-JP"/>
        </w:rPr>
        <w:t xml:space="preserve"> the information?</w:t>
      </w:r>
    </w:p>
    <w:p w:rsidR="00BD4658" w:rsidRDefault="00BD4658" w:rsidP="007363C1">
      <w:pPr>
        <w:rPr>
          <w:lang w:eastAsia="ja-JP"/>
        </w:rPr>
      </w:pPr>
      <w:r>
        <w:rPr>
          <w:lang w:eastAsia="ja-JP"/>
        </w:rPr>
        <w:t>Qn-3</w:t>
      </w:r>
      <w:r w:rsidR="00364DDC">
        <w:rPr>
          <w:lang w:eastAsia="ja-JP"/>
        </w:rPr>
        <w:t>:</w:t>
      </w:r>
      <w:r>
        <w:rPr>
          <w:lang w:eastAsia="ja-JP"/>
        </w:rPr>
        <w:t xml:space="preserve"> After </w:t>
      </w:r>
      <w:r w:rsidR="004C223B">
        <w:rPr>
          <w:lang w:eastAsia="ja-JP"/>
        </w:rPr>
        <w:t>slice instance</w:t>
      </w:r>
      <w:r w:rsidR="00F404DC">
        <w:rPr>
          <w:lang w:eastAsia="ja-JP"/>
        </w:rPr>
        <w:t xml:space="preserve"> selection</w:t>
      </w:r>
      <w:r w:rsidR="00143818">
        <w:rPr>
          <w:lang w:eastAsia="ja-JP"/>
        </w:rPr>
        <w:t xml:space="preserve"> finished</w:t>
      </w:r>
      <w:r>
        <w:rPr>
          <w:lang w:eastAsia="ja-JP"/>
        </w:rPr>
        <w:t xml:space="preserve">, </w:t>
      </w:r>
      <w:r w:rsidR="00067043">
        <w:rPr>
          <w:lang w:eastAsia="ja-JP"/>
        </w:rPr>
        <w:t xml:space="preserve">does </w:t>
      </w:r>
      <w:r>
        <w:rPr>
          <w:lang w:eastAsia="ja-JP"/>
        </w:rPr>
        <w:t xml:space="preserve">RAN need </w:t>
      </w:r>
      <w:r w:rsidR="00364DDC">
        <w:rPr>
          <w:lang w:eastAsia="ja-JP"/>
        </w:rPr>
        <w:t xml:space="preserve">to store </w:t>
      </w:r>
      <w:r>
        <w:rPr>
          <w:lang w:eastAsia="ja-JP"/>
        </w:rPr>
        <w:t>any information</w:t>
      </w:r>
      <w:r w:rsidR="0037594C">
        <w:rPr>
          <w:lang w:eastAsia="ja-JP"/>
        </w:rPr>
        <w:t xml:space="preserve"> for</w:t>
      </w:r>
      <w:r>
        <w:rPr>
          <w:lang w:eastAsia="ja-JP"/>
        </w:rPr>
        <w:t xml:space="preserve"> </w:t>
      </w:r>
      <w:r w:rsidR="0037594C">
        <w:rPr>
          <w:lang w:eastAsia="ja-JP"/>
        </w:rPr>
        <w:t xml:space="preserve">routing </w:t>
      </w:r>
      <w:r w:rsidR="00364DDC">
        <w:rPr>
          <w:lang w:eastAsia="ja-JP"/>
        </w:rPr>
        <w:t>subsequent</w:t>
      </w:r>
      <w:r>
        <w:rPr>
          <w:lang w:eastAsia="ja-JP"/>
        </w:rPr>
        <w:t xml:space="preserve"> NG1/NG2 message</w:t>
      </w:r>
      <w:r w:rsidR="0037594C">
        <w:rPr>
          <w:lang w:eastAsia="ja-JP"/>
        </w:rPr>
        <w:t>s of th</w:t>
      </w:r>
      <w:r w:rsidR="00B94493">
        <w:rPr>
          <w:lang w:eastAsia="ja-JP"/>
        </w:rPr>
        <w:t>e</w:t>
      </w:r>
      <w:r w:rsidR="0037594C">
        <w:rPr>
          <w:lang w:eastAsia="ja-JP"/>
        </w:rPr>
        <w:t xml:space="preserve"> </w:t>
      </w:r>
      <w:r w:rsidR="00B94493">
        <w:rPr>
          <w:lang w:eastAsia="ja-JP"/>
        </w:rPr>
        <w:t xml:space="preserve">selected </w:t>
      </w:r>
      <w:r w:rsidR="0037594C">
        <w:rPr>
          <w:lang w:eastAsia="ja-JP"/>
        </w:rPr>
        <w:t>slice</w:t>
      </w:r>
      <w:r w:rsidR="00247B83">
        <w:rPr>
          <w:lang w:eastAsia="ja-JP"/>
        </w:rPr>
        <w:t xml:space="preserve"> instance</w:t>
      </w:r>
      <w:r>
        <w:rPr>
          <w:lang w:eastAsia="ja-JP"/>
        </w:rPr>
        <w:t>? If yes, what</w:t>
      </w:r>
      <w:r w:rsidR="0037594C">
        <w:rPr>
          <w:lang w:eastAsia="ja-JP"/>
        </w:rPr>
        <w:t xml:space="preserve"> are</w:t>
      </w:r>
      <w:r>
        <w:rPr>
          <w:lang w:eastAsia="ja-JP"/>
        </w:rPr>
        <w:t xml:space="preserve"> the information</w:t>
      </w:r>
      <w:r w:rsidR="00364DDC">
        <w:rPr>
          <w:lang w:eastAsia="ja-JP"/>
        </w:rPr>
        <w:t xml:space="preserve"> and h</w:t>
      </w:r>
      <w:r>
        <w:rPr>
          <w:lang w:eastAsia="ja-JP"/>
        </w:rPr>
        <w:t xml:space="preserve">ow does RAN </w:t>
      </w:r>
      <w:r w:rsidR="0037594C">
        <w:rPr>
          <w:lang w:eastAsia="ja-JP"/>
        </w:rPr>
        <w:t>obtain</w:t>
      </w:r>
      <w:r>
        <w:rPr>
          <w:lang w:eastAsia="ja-JP"/>
        </w:rPr>
        <w:t xml:space="preserve"> the information?</w:t>
      </w:r>
      <w:r w:rsidR="00E11F25">
        <w:rPr>
          <w:lang w:eastAsia="ja-JP"/>
        </w:rPr>
        <w:t xml:space="preserve"> If no, how </w:t>
      </w:r>
      <w:r w:rsidR="00247B83">
        <w:rPr>
          <w:lang w:eastAsia="ja-JP"/>
        </w:rPr>
        <w:t xml:space="preserve">does RAN perform </w:t>
      </w:r>
      <w:r w:rsidR="00E11F25">
        <w:rPr>
          <w:lang w:eastAsia="ja-JP"/>
        </w:rPr>
        <w:t>the routing?</w:t>
      </w:r>
    </w:p>
    <w:p w:rsidR="00364DDC" w:rsidRDefault="00364DDC" w:rsidP="007363C1">
      <w:pPr>
        <w:rPr>
          <w:lang w:eastAsia="ja-JP"/>
        </w:rPr>
      </w:pPr>
      <w:r>
        <w:rPr>
          <w:lang w:eastAsia="ja-JP"/>
        </w:rPr>
        <w:lastRenderedPageBreak/>
        <w:t>QN-</w:t>
      </w:r>
      <w:r w:rsidR="00F404DC">
        <w:rPr>
          <w:lang w:eastAsia="ja-JP"/>
        </w:rPr>
        <w:t>4</w:t>
      </w:r>
      <w:r>
        <w:rPr>
          <w:lang w:eastAsia="ja-JP"/>
        </w:rPr>
        <w:t xml:space="preserve">: </w:t>
      </w:r>
      <w:r w:rsidR="00143818">
        <w:rPr>
          <w:lang w:eastAsia="ja-JP"/>
        </w:rPr>
        <w:t xml:space="preserve">In case a RAN node cannot support all </w:t>
      </w:r>
      <w:r w:rsidR="00247B83">
        <w:rPr>
          <w:lang w:eastAsia="ja-JP"/>
        </w:rPr>
        <w:t xml:space="preserve">deployed </w:t>
      </w:r>
      <w:r w:rsidR="00143818">
        <w:rPr>
          <w:lang w:eastAsia="ja-JP"/>
        </w:rPr>
        <w:t>network slices, b</w:t>
      </w:r>
      <w:r w:rsidR="00F404DC">
        <w:rPr>
          <w:lang w:eastAsia="ja-JP"/>
        </w:rPr>
        <w:t xml:space="preserve">efore NS selection, </w:t>
      </w:r>
      <w:r w:rsidR="00067043">
        <w:rPr>
          <w:lang w:eastAsia="ja-JP"/>
        </w:rPr>
        <w:t xml:space="preserve">does </w:t>
      </w:r>
      <w:r>
        <w:rPr>
          <w:lang w:eastAsia="ja-JP"/>
        </w:rPr>
        <w:t xml:space="preserve">RAN need to provide any </w:t>
      </w:r>
      <w:r w:rsidR="00143818">
        <w:rPr>
          <w:lang w:eastAsia="ja-JP"/>
        </w:rPr>
        <w:t xml:space="preserve">slice-related </w:t>
      </w:r>
      <w:r>
        <w:rPr>
          <w:lang w:eastAsia="ja-JP"/>
        </w:rPr>
        <w:t xml:space="preserve">information to the UE via air interface for UE to </w:t>
      </w:r>
      <w:r w:rsidR="00E11F25">
        <w:rPr>
          <w:lang w:eastAsia="ja-JP"/>
        </w:rPr>
        <w:t>initiate</w:t>
      </w:r>
      <w:r>
        <w:rPr>
          <w:lang w:eastAsia="ja-JP"/>
        </w:rPr>
        <w:t xml:space="preserve"> the </w:t>
      </w:r>
      <w:r w:rsidR="00F404DC">
        <w:rPr>
          <w:lang w:eastAsia="ja-JP"/>
        </w:rPr>
        <w:t>NS</w:t>
      </w:r>
      <w:r>
        <w:rPr>
          <w:lang w:eastAsia="ja-JP"/>
        </w:rPr>
        <w:t xml:space="preserve"> selection? If yes, what</w:t>
      </w:r>
      <w:r w:rsidR="00F404DC">
        <w:rPr>
          <w:lang w:eastAsia="ja-JP"/>
        </w:rPr>
        <w:t xml:space="preserve"> are</w:t>
      </w:r>
      <w:r>
        <w:rPr>
          <w:lang w:eastAsia="ja-JP"/>
        </w:rPr>
        <w:t xml:space="preserve"> the information and how does RAN </w:t>
      </w:r>
      <w:r w:rsidR="00F404DC">
        <w:rPr>
          <w:lang w:eastAsia="ja-JP"/>
        </w:rPr>
        <w:t>obtain</w:t>
      </w:r>
      <w:r>
        <w:rPr>
          <w:lang w:eastAsia="ja-JP"/>
        </w:rPr>
        <w:t xml:space="preserve"> the information?</w:t>
      </w:r>
      <w:r w:rsidR="00F404DC">
        <w:rPr>
          <w:lang w:eastAsia="ja-JP"/>
        </w:rPr>
        <w:t xml:space="preserve"> </w:t>
      </w:r>
      <w:r w:rsidR="00B76124">
        <w:rPr>
          <w:lang w:eastAsia="ja-JP"/>
        </w:rPr>
        <w:t>Note: this may be out of scope of SA2.</w:t>
      </w:r>
    </w:p>
    <w:p w:rsidR="005852CD" w:rsidRDefault="0088350D" w:rsidP="0088350D">
      <w:pPr>
        <w:pStyle w:val="Heading1"/>
        <w:rPr>
          <w:rFonts w:eastAsia="宋体"/>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宋体" w:hint="eastAsia"/>
          <w:lang w:eastAsia="zh-CN"/>
        </w:rPr>
        <w:t xml:space="preserve"> </w:t>
      </w:r>
    </w:p>
    <w:p w:rsidR="001E4CB7" w:rsidRPr="00502BAB" w:rsidRDefault="001E4CB7" w:rsidP="002F40F3">
      <w:pPr>
        <w:outlineLvl w:val="1"/>
        <w:rPr>
          <w:i/>
          <w:sz w:val="22"/>
          <w:szCs w:val="22"/>
          <w:lang w:eastAsia="zh-CN"/>
        </w:rPr>
      </w:pPr>
      <w:r w:rsidRPr="00C45522">
        <w:rPr>
          <w:b/>
          <w:i/>
          <w:sz w:val="22"/>
          <w:szCs w:val="22"/>
          <w:u w:val="single"/>
          <w:lang w:eastAsia="zh-CN"/>
        </w:rPr>
        <w:t>Qn-1:</w:t>
      </w:r>
      <w:r w:rsidRPr="00C45522">
        <w:rPr>
          <w:i/>
          <w:sz w:val="22"/>
          <w:szCs w:val="22"/>
          <w:lang w:eastAsia="zh-CN"/>
        </w:rPr>
        <w:t xml:space="preserve"> </w:t>
      </w:r>
      <w:r w:rsidR="00247B83" w:rsidRPr="00247B83">
        <w:rPr>
          <w:i/>
          <w:sz w:val="22"/>
          <w:szCs w:val="22"/>
          <w:lang w:eastAsia="zh-CN"/>
        </w:rPr>
        <w:t>Does CN or RAN or both pe</w:t>
      </w:r>
      <w:r w:rsidR="00A55335">
        <w:rPr>
          <w:i/>
          <w:sz w:val="22"/>
          <w:szCs w:val="22"/>
          <w:lang w:eastAsia="zh-CN"/>
        </w:rPr>
        <w:t>rform slice instance selection?</w:t>
      </w:r>
    </w:p>
    <w:p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rsidTr="0089559D">
        <w:tc>
          <w:tcPr>
            <w:tcW w:w="1652"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F057E7" w:rsidRDefault="00D11F4A" w:rsidP="00D11F4A">
            <w:pPr>
              <w:pStyle w:val="TAL"/>
              <w:rPr>
                <w:rFonts w:ascii="Calibri" w:eastAsia="宋体" w:hAnsi="Calibri" w:cs="Calibri"/>
                <w:color w:val="000000"/>
                <w:sz w:val="22"/>
                <w:szCs w:val="22"/>
                <w:lang w:eastAsia="zh-CN"/>
              </w:rPr>
            </w:pPr>
            <w:ins w:id="3" w:author="CMCC" w:date="2016-08-16T20:02:00Z">
              <w:r>
                <w:rPr>
                  <w:rFonts w:ascii="Calibri" w:eastAsia="宋体" w:hAnsi="Calibri" w:cs="Calibri" w:hint="eastAsia"/>
                  <w:color w:val="000000"/>
                  <w:sz w:val="22"/>
                  <w:szCs w:val="22"/>
                  <w:lang w:eastAsia="zh-CN"/>
                </w:rPr>
                <w:t>CMCC</w:t>
              </w:r>
            </w:ins>
          </w:p>
        </w:tc>
        <w:tc>
          <w:tcPr>
            <w:tcW w:w="7977" w:type="dxa"/>
            <w:shd w:val="clear" w:color="auto" w:fill="auto"/>
          </w:tcPr>
          <w:p w:rsidR="00D11F4A" w:rsidRPr="00F057E7" w:rsidRDefault="00D11F4A" w:rsidP="00DD1B63">
            <w:pPr>
              <w:pStyle w:val="TAC"/>
              <w:widowControl w:val="0"/>
              <w:spacing w:line="240" w:lineRule="atLeast"/>
              <w:jc w:val="left"/>
              <w:rPr>
                <w:rFonts w:ascii="Calibri" w:eastAsia="宋体" w:hAnsi="Calibri" w:cs="Calibri"/>
                <w:color w:val="000000"/>
                <w:sz w:val="22"/>
                <w:szCs w:val="22"/>
                <w:lang w:eastAsia="zh-CN"/>
              </w:rPr>
            </w:pPr>
            <w:ins w:id="4" w:author="CMCC" w:date="2016-08-16T20:02:00Z">
              <w:r w:rsidRPr="00CB51D9">
                <w:rPr>
                  <w:rFonts w:ascii="Calibri" w:eastAsia="宋体" w:hAnsi="Calibri" w:cs="Calibri" w:hint="eastAsia"/>
                  <w:color w:val="000000"/>
                  <w:sz w:val="22"/>
                  <w:szCs w:val="22"/>
                  <w:highlight w:val="yellow"/>
                  <w:lang w:eastAsia="zh-CN"/>
                </w:rPr>
                <w:t>The CN performs the slice instance selection</w:t>
              </w:r>
              <w:r>
                <w:rPr>
                  <w:rFonts w:ascii="Calibri" w:eastAsia="宋体" w:hAnsi="Calibri" w:cs="Calibri" w:hint="eastAsia"/>
                  <w:color w:val="000000"/>
                  <w:sz w:val="22"/>
                  <w:szCs w:val="22"/>
                  <w:lang w:eastAsia="zh-CN"/>
                </w:rPr>
                <w:t>.</w:t>
              </w:r>
            </w:ins>
            <w:ins w:id="5" w:author="CMCC" w:date="2016-08-17T10:20:00Z">
              <w:r w:rsidR="00DD1B63">
                <w:rPr>
                  <w:rFonts w:ascii="Calibri" w:eastAsia="宋体" w:hAnsi="Calibri" w:cs="Calibri" w:hint="eastAsia"/>
                  <w:color w:val="000000"/>
                  <w:sz w:val="22"/>
                  <w:szCs w:val="22"/>
                  <w:lang w:eastAsia="zh-CN"/>
                </w:rPr>
                <w:t xml:space="preserve"> RAN can provide and/or transfer related assistant parameter(e.g., slice instance ID, service type) for CN selection.</w:t>
              </w:r>
            </w:ins>
            <w:r w:rsidR="00DC4269">
              <w:rPr>
                <w:rFonts w:ascii="Calibri" w:eastAsia="宋体" w:hAnsi="Calibri" w:cs="Calibri" w:hint="eastAsia"/>
                <w:color w:val="000000"/>
                <w:sz w:val="22"/>
                <w:szCs w:val="22"/>
                <w:lang w:eastAsia="zh-CN"/>
              </w:rPr>
              <w:t xml:space="preserve"> </w:t>
            </w:r>
          </w:p>
        </w:tc>
      </w:tr>
      <w:tr w:rsidR="00AB68E5" w:rsidRPr="005C1991" w:rsidTr="0089559D">
        <w:trPr>
          <w:ins w:id="6" w:author="MaulikVaidya_Cisco_SA2#116bis" w:date="2016-08-17T09:43:00Z"/>
        </w:trPr>
        <w:tc>
          <w:tcPr>
            <w:tcW w:w="1652" w:type="dxa"/>
            <w:shd w:val="clear" w:color="auto" w:fill="auto"/>
          </w:tcPr>
          <w:p w:rsidR="00AB68E5" w:rsidRDefault="00AB68E5" w:rsidP="00D11F4A">
            <w:pPr>
              <w:pStyle w:val="TAL"/>
              <w:rPr>
                <w:ins w:id="7" w:author="MaulikVaidya_Cisco_SA2#116bis" w:date="2016-08-17T09:43:00Z"/>
                <w:rFonts w:ascii="Calibri" w:eastAsia="宋体" w:hAnsi="Calibri" w:cs="Calibri"/>
                <w:color w:val="000000"/>
                <w:sz w:val="22"/>
                <w:szCs w:val="22"/>
                <w:lang w:eastAsia="zh-CN"/>
              </w:rPr>
            </w:pPr>
            <w:ins w:id="8" w:author="MaulikVaidya_Cisco_SA2#116bis" w:date="2016-08-17T09:43:00Z">
              <w:r>
                <w:rPr>
                  <w:rFonts w:ascii="Calibri" w:eastAsia="宋体" w:hAnsi="Calibri" w:cs="Calibri"/>
                  <w:color w:val="000000"/>
                  <w:sz w:val="22"/>
                  <w:szCs w:val="22"/>
                  <w:lang w:eastAsia="zh-CN"/>
                </w:rPr>
                <w:t>CSCO</w:t>
              </w:r>
            </w:ins>
          </w:p>
        </w:tc>
        <w:tc>
          <w:tcPr>
            <w:tcW w:w="7977" w:type="dxa"/>
            <w:shd w:val="clear" w:color="auto" w:fill="auto"/>
          </w:tcPr>
          <w:p w:rsidR="00AB68E5" w:rsidRPr="00F865B8" w:rsidRDefault="00AB68E5" w:rsidP="00AB68E5">
            <w:pPr>
              <w:pStyle w:val="TAC"/>
              <w:jc w:val="left"/>
              <w:rPr>
                <w:ins w:id="9" w:author="MaulikVaidya_Cisco_SA2#116bis" w:date="2016-08-17T09:43:00Z"/>
                <w:rFonts w:ascii="Calibri" w:eastAsia="宋体" w:hAnsi="Calibri"/>
                <w:sz w:val="22"/>
                <w:szCs w:val="22"/>
                <w:lang w:eastAsia="zh-CN"/>
              </w:rPr>
            </w:pPr>
            <w:ins w:id="10" w:author="MaulikVaidya_Cisco_SA2#116bis" w:date="2016-08-17T09:43:00Z">
              <w:r w:rsidRPr="00F865B8">
                <w:rPr>
                  <w:rFonts w:ascii="Calibri" w:eastAsia="宋体" w:hAnsi="Calibri"/>
                  <w:sz w:val="22"/>
                  <w:szCs w:val="22"/>
                  <w:lang w:eastAsia="zh-CN"/>
                </w:rPr>
                <w:t>For the above, we see two cases:</w:t>
              </w:r>
            </w:ins>
          </w:p>
          <w:p w:rsidR="00AB68E5" w:rsidRPr="00F865B8" w:rsidRDefault="00AB68E5" w:rsidP="00AB68E5">
            <w:pPr>
              <w:pStyle w:val="TAC"/>
              <w:numPr>
                <w:ilvl w:val="0"/>
                <w:numId w:val="18"/>
              </w:numPr>
              <w:jc w:val="left"/>
              <w:rPr>
                <w:ins w:id="11" w:author="MaulikVaidya_Cisco_SA2#116bis" w:date="2016-08-17T09:43:00Z"/>
                <w:rFonts w:ascii="Calibri" w:eastAsia="宋体" w:hAnsi="Calibri"/>
                <w:sz w:val="22"/>
                <w:szCs w:val="22"/>
                <w:lang w:eastAsia="zh-CN"/>
              </w:rPr>
            </w:pPr>
            <w:ins w:id="12" w:author="MaulikVaidya_Cisco_SA2#116bis" w:date="2016-08-17T09:43:00Z">
              <w:r w:rsidRPr="00F865B8">
                <w:rPr>
                  <w:rFonts w:ascii="Calibri" w:eastAsia="宋体" w:hAnsi="Calibri"/>
                  <w:b/>
                  <w:sz w:val="22"/>
                  <w:szCs w:val="22"/>
                  <w:lang w:eastAsia="zh-CN"/>
                </w:rPr>
                <w:t>For Initial NSI requests</w:t>
              </w:r>
              <w:r w:rsidRPr="00F865B8">
                <w:rPr>
                  <w:rFonts w:ascii="Calibri" w:eastAsia="宋体" w:hAnsi="Calibri"/>
                  <w:sz w:val="22"/>
                  <w:szCs w:val="22"/>
                  <w:lang w:eastAsia="zh-CN"/>
                </w:rPr>
                <w:t xml:space="preserve"> (used here to mean requests which result in initial selection of NSIs eg Initial Attach, New PDU Connection Request): We believe that it is sufficient, from a RAN perspective, to have a NF or a set of NFs (SSF in Soln#1, Default CCNFs in Soln#2, Default C-CPF in Soln#3 etc) RAN can forward NG-1 requests which lack sufficient "routing" information. We believe that how CN (re-)organizes NSIs (via configurations in Network Slice Templates) should be left for CN to handle. In other words, </w:t>
              </w:r>
              <w:r w:rsidRPr="00CB51D9">
                <w:rPr>
                  <w:rFonts w:ascii="Calibri" w:eastAsia="宋体" w:hAnsi="Calibri"/>
                  <w:sz w:val="22"/>
                  <w:szCs w:val="22"/>
                  <w:highlight w:val="yellow"/>
                  <w:lang w:eastAsia="zh-CN"/>
                </w:rPr>
                <w:t>the CN should decide which NSI(s) are to be allocated to which UEs.</w:t>
              </w:r>
              <w:r w:rsidRPr="00F865B8">
                <w:rPr>
                  <w:rFonts w:ascii="Calibri" w:eastAsia="宋体" w:hAnsi="Calibri"/>
                  <w:sz w:val="22"/>
                  <w:szCs w:val="22"/>
                  <w:lang w:eastAsia="zh-CN"/>
                </w:rPr>
                <w:t xml:space="preserve"> </w:t>
              </w:r>
              <w:r w:rsidRPr="00F865B8">
                <w:rPr>
                  <w:rFonts w:ascii="Calibri" w:eastAsia="宋体" w:hAnsi="Calibri"/>
                  <w:i/>
                  <w:sz w:val="22"/>
                  <w:szCs w:val="22"/>
                  <w:lang w:eastAsia="zh-CN"/>
                </w:rPr>
                <w:t xml:space="preserve">Note, we use the term "routing" information to mean information which indicates </w:t>
              </w:r>
            </w:ins>
            <w:ins w:id="13" w:author="MaulikVaidya_Cisco_SA2#116bis" w:date="2016-08-17T09:44:00Z">
              <w:r w:rsidRPr="00F865B8">
                <w:rPr>
                  <w:rFonts w:ascii="Calibri" w:eastAsia="宋体" w:hAnsi="Calibri"/>
                  <w:i/>
                  <w:sz w:val="22"/>
                  <w:szCs w:val="22"/>
                  <w:lang w:eastAsia="zh-CN"/>
                </w:rPr>
                <w:t xml:space="preserve">to the AN node(s) its </w:t>
              </w:r>
            </w:ins>
            <w:ins w:id="14" w:author="MaulikVaidya_Cisco_SA2#116bis" w:date="2016-08-17T09:43:00Z">
              <w:r w:rsidRPr="00F865B8">
                <w:rPr>
                  <w:rFonts w:ascii="Calibri" w:eastAsia="宋体" w:hAnsi="Calibri"/>
                  <w:i/>
                  <w:sz w:val="22"/>
                  <w:szCs w:val="22"/>
                  <w:lang w:eastAsia="zh-CN"/>
                </w:rPr>
                <w:t xml:space="preserve">NG-2 </w:t>
              </w:r>
            </w:ins>
            <w:ins w:id="15" w:author="MaulikVaidya_Cisco_SA2#116bis" w:date="2016-08-17T09:44:00Z">
              <w:r w:rsidRPr="00F865B8">
                <w:rPr>
                  <w:rFonts w:ascii="Calibri" w:eastAsia="宋体" w:hAnsi="Calibri"/>
                  <w:i/>
                  <w:sz w:val="22"/>
                  <w:szCs w:val="22"/>
                  <w:lang w:eastAsia="zh-CN"/>
                </w:rPr>
                <w:t xml:space="preserve">(or even NG-3 in </w:t>
              </w:r>
            </w:ins>
            <w:ins w:id="16" w:author="MaulikVaidya_Cisco_SA2#116bis" w:date="2016-08-17T09:45:00Z">
              <w:r w:rsidRPr="00F865B8">
                <w:rPr>
                  <w:rFonts w:ascii="Calibri" w:eastAsia="宋体" w:hAnsi="Calibri"/>
                  <w:i/>
                  <w:sz w:val="22"/>
                  <w:szCs w:val="22"/>
                  <w:lang w:eastAsia="zh-CN"/>
                </w:rPr>
                <w:t xml:space="preserve">some cases) </w:t>
              </w:r>
            </w:ins>
            <w:ins w:id="17" w:author="MaulikVaidya_Cisco_SA2#116bis" w:date="2016-08-17T09:44:00Z">
              <w:r w:rsidRPr="00F865B8">
                <w:rPr>
                  <w:rFonts w:ascii="Calibri" w:eastAsia="宋体" w:hAnsi="Calibri"/>
                  <w:i/>
                  <w:sz w:val="22"/>
                  <w:szCs w:val="22"/>
                  <w:lang w:eastAsia="zh-CN"/>
                </w:rPr>
                <w:t>s</w:t>
              </w:r>
            </w:ins>
            <w:ins w:id="18" w:author="MaulikVaidya_Cisco_SA2#116bis" w:date="2016-08-17T09:43:00Z">
              <w:r w:rsidRPr="00F865B8">
                <w:rPr>
                  <w:rFonts w:ascii="Calibri" w:eastAsia="宋体" w:hAnsi="Calibri"/>
                  <w:i/>
                  <w:sz w:val="22"/>
                  <w:szCs w:val="22"/>
                  <w:lang w:eastAsia="zh-CN"/>
                </w:rPr>
                <w:t>peer for a given UE's NG-1 request</w:t>
              </w:r>
              <w:r w:rsidRPr="00F865B8">
                <w:rPr>
                  <w:rFonts w:ascii="Calibri" w:eastAsia="宋体" w:hAnsi="Calibri"/>
                  <w:sz w:val="22"/>
                  <w:szCs w:val="22"/>
                  <w:lang w:eastAsia="zh-CN"/>
                </w:rPr>
                <w:t>.</w:t>
              </w:r>
            </w:ins>
          </w:p>
          <w:p w:rsidR="00AB68E5" w:rsidRDefault="00AB68E5" w:rsidP="00AB68E5">
            <w:pPr>
              <w:pStyle w:val="TAC"/>
              <w:numPr>
                <w:ilvl w:val="0"/>
                <w:numId w:val="18"/>
              </w:numPr>
              <w:jc w:val="left"/>
              <w:rPr>
                <w:ins w:id="19" w:author="MaulikVaidya_Cisco_SA2#116bis" w:date="2016-08-17T10:02:00Z"/>
                <w:rFonts w:ascii="Calibri" w:eastAsia="宋体" w:hAnsi="Calibri"/>
                <w:sz w:val="22"/>
                <w:szCs w:val="22"/>
                <w:lang w:eastAsia="zh-CN"/>
              </w:rPr>
            </w:pPr>
            <w:ins w:id="20" w:author="MaulikVaidya_Cisco_SA2#116bis" w:date="2016-08-17T09:43:00Z">
              <w:r w:rsidRPr="00F865B8">
                <w:rPr>
                  <w:rFonts w:ascii="Calibri" w:eastAsia="宋体" w:hAnsi="Calibri"/>
                  <w:b/>
                  <w:sz w:val="22"/>
                  <w:szCs w:val="22"/>
                  <w:lang w:eastAsia="zh-CN"/>
                </w:rPr>
                <w:t>For Subsequent NSI requests</w:t>
              </w:r>
              <w:r w:rsidRPr="00F865B8">
                <w:rPr>
                  <w:rFonts w:ascii="Calibri" w:eastAsia="宋体" w:hAnsi="Calibri"/>
                  <w:sz w:val="22"/>
                  <w:szCs w:val="22"/>
                  <w:lang w:eastAsia="zh-CN"/>
                </w:rPr>
                <w:t xml:space="preserve"> (used here to mean requests which result in routing to an already assigned NSI): In this case, we believe that UE can provide the "routing" information (which it receives from CN during the initial NSI request/response) necessary for RAN (via equivalent of RRC i/f) to find the right NG-2 peer for forwarding the UE's signalling request. CN can then setup the appropriate NG-3 peer points for exchanging data. </w:t>
              </w:r>
              <w:r w:rsidRPr="00F865B8">
                <w:rPr>
                  <w:rFonts w:ascii="Calibri" w:eastAsia="宋体" w:hAnsi="Calibri"/>
                  <w:i/>
                  <w:sz w:val="22"/>
                  <w:szCs w:val="22"/>
                  <w:lang w:eastAsia="zh-CN"/>
                </w:rPr>
                <w:t>Note, the case of user data being sent in signalling channels (eg Rel-13 CIoT) is also covered by the above.</w:t>
              </w:r>
              <w:r w:rsidRPr="00F865B8">
                <w:rPr>
                  <w:rFonts w:ascii="Calibri" w:eastAsia="宋体" w:hAnsi="Calibri"/>
                  <w:sz w:val="22"/>
                  <w:szCs w:val="22"/>
                  <w:lang w:eastAsia="zh-CN"/>
                </w:rPr>
                <w:t xml:space="preserve"> </w:t>
              </w:r>
            </w:ins>
          </w:p>
          <w:p w:rsidR="002F71FE" w:rsidRDefault="002F71FE">
            <w:pPr>
              <w:pStyle w:val="TAC"/>
              <w:ind w:left="720"/>
              <w:jc w:val="left"/>
              <w:rPr>
                <w:ins w:id="21" w:author="MaulikVaidya_Cisco_SA2#116bis" w:date="2016-08-17T10:02:00Z"/>
                <w:rFonts w:ascii="Calibri" w:eastAsia="宋体" w:hAnsi="Calibri"/>
                <w:b/>
                <w:sz w:val="22"/>
                <w:szCs w:val="22"/>
                <w:lang w:eastAsia="zh-CN"/>
              </w:rPr>
            </w:pPr>
          </w:p>
          <w:p w:rsidR="002F71FE" w:rsidRDefault="00861012">
            <w:pPr>
              <w:pStyle w:val="TAC"/>
              <w:ind w:left="720"/>
              <w:jc w:val="left"/>
              <w:rPr>
                <w:ins w:id="22" w:author="MaulikVaidya_Cisco_SA2#116bis" w:date="2016-08-17T09:43:00Z"/>
                <w:rFonts w:ascii="Calibri" w:eastAsia="宋体" w:hAnsi="Calibri"/>
                <w:sz w:val="22"/>
                <w:szCs w:val="22"/>
                <w:lang w:eastAsia="zh-CN"/>
              </w:rPr>
            </w:pPr>
            <w:ins w:id="23" w:author="MaulikVaidya_Cisco_SA2#116bis" w:date="2016-08-17T10:02:00Z">
              <w:r>
                <w:rPr>
                  <w:rFonts w:ascii="Calibri" w:eastAsia="宋体" w:hAnsi="Calibri"/>
                  <w:sz w:val="22"/>
                  <w:szCs w:val="22"/>
                  <w:lang w:eastAsia="zh-CN"/>
                </w:rPr>
                <w:t>AN may optionally store the aforementioned mapping on a per UE basis</w:t>
              </w:r>
            </w:ins>
            <w:ins w:id="24" w:author="MaulikVaidya_Cisco_SA2#116bis" w:date="2016-08-17T10:04:00Z">
              <w:r>
                <w:rPr>
                  <w:rFonts w:ascii="Calibri" w:eastAsia="宋体" w:hAnsi="Calibri"/>
                  <w:sz w:val="22"/>
                  <w:szCs w:val="22"/>
                  <w:lang w:eastAsia="zh-CN"/>
                </w:rPr>
                <w:t xml:space="preserve"> provided it stores other aspects rel</w:t>
              </w:r>
            </w:ins>
            <w:ins w:id="25" w:author="MaulikVaidya_Cisco_SA2#116bis" w:date="2016-08-17T10:05:00Z">
              <w:r>
                <w:rPr>
                  <w:rFonts w:ascii="Calibri" w:eastAsia="宋体" w:hAnsi="Calibri"/>
                  <w:sz w:val="22"/>
                  <w:szCs w:val="22"/>
                  <w:lang w:eastAsia="zh-CN"/>
                </w:rPr>
                <w:t>e</w:t>
              </w:r>
            </w:ins>
            <w:ins w:id="26" w:author="MaulikVaidya_Cisco_SA2#116bis" w:date="2016-08-17T10:04:00Z">
              <w:r>
                <w:rPr>
                  <w:rFonts w:ascii="Calibri" w:eastAsia="宋体" w:hAnsi="Calibri"/>
                  <w:sz w:val="22"/>
                  <w:szCs w:val="22"/>
                  <w:lang w:eastAsia="zh-CN"/>
                </w:rPr>
                <w:t xml:space="preserve">vant to UE context </w:t>
              </w:r>
            </w:ins>
            <w:ins w:id="27" w:author="MaulikVaidya_Cisco_SA2#116bis" w:date="2016-08-17T10:05:00Z">
              <w:r>
                <w:rPr>
                  <w:rFonts w:ascii="Calibri" w:eastAsia="宋体" w:hAnsi="Calibri"/>
                  <w:sz w:val="22"/>
                  <w:szCs w:val="22"/>
                  <w:lang w:eastAsia="zh-CN"/>
                </w:rPr>
                <w:t>for UEs in RRC_IDLE-equivalent in NR</w:t>
              </w:r>
            </w:ins>
            <w:ins w:id="28" w:author="MaulikVaidya_Cisco_SA2#116bis" w:date="2016-08-17T10:02:00Z">
              <w:r>
                <w:rPr>
                  <w:rFonts w:ascii="Calibri" w:eastAsia="宋体" w:hAnsi="Calibri"/>
                  <w:sz w:val="22"/>
                  <w:szCs w:val="22"/>
                  <w:lang w:eastAsia="zh-CN"/>
                </w:rPr>
                <w:t xml:space="preserve">. However, if </w:t>
              </w:r>
            </w:ins>
            <w:ins w:id="29" w:author="MaulikVaidya_Cisco_SA2#116bis" w:date="2016-08-17T10:03:00Z">
              <w:r>
                <w:rPr>
                  <w:rFonts w:ascii="Calibri" w:eastAsia="宋体" w:hAnsi="Calibri"/>
                  <w:sz w:val="22"/>
                  <w:szCs w:val="22"/>
                  <w:lang w:eastAsia="zh-CN"/>
                </w:rPr>
                <w:t xml:space="preserve">UE </w:t>
              </w:r>
            </w:ins>
            <w:ins w:id="30" w:author="MaulikVaidya_Cisco_SA2#116bis" w:date="2016-08-17T10:02:00Z">
              <w:r>
                <w:rPr>
                  <w:rFonts w:ascii="Calibri" w:eastAsia="宋体" w:hAnsi="Calibri"/>
                  <w:sz w:val="22"/>
                  <w:szCs w:val="22"/>
                  <w:lang w:eastAsia="zh-CN"/>
                </w:rPr>
                <w:t xml:space="preserve">includes this information on RRC-equivalent air i/f towards NR then storage </w:t>
              </w:r>
            </w:ins>
            <w:ins w:id="31" w:author="MaulikVaidya_Cisco_SA2#116bis" w:date="2016-08-17T10:03:00Z">
              <w:r>
                <w:rPr>
                  <w:rFonts w:ascii="Calibri" w:eastAsia="宋体" w:hAnsi="Calibri"/>
                  <w:sz w:val="22"/>
                  <w:szCs w:val="22"/>
                  <w:lang w:eastAsia="zh-CN"/>
                </w:rPr>
                <w:t>of such information in AN may not be required. The decision should be left to RAN WGs.</w:t>
              </w:r>
            </w:ins>
          </w:p>
          <w:p w:rsidR="00AB68E5" w:rsidRDefault="00AB68E5" w:rsidP="00DD1B63">
            <w:pPr>
              <w:pStyle w:val="TAC"/>
              <w:widowControl w:val="0"/>
              <w:spacing w:line="240" w:lineRule="atLeast"/>
              <w:jc w:val="left"/>
              <w:rPr>
                <w:ins w:id="32" w:author="MaulikVaidya_Cisco_SA2#116bis" w:date="2016-08-17T09:43:00Z"/>
                <w:rFonts w:ascii="Calibri" w:eastAsia="宋体" w:hAnsi="Calibri" w:cs="Calibri"/>
                <w:color w:val="000000"/>
                <w:sz w:val="22"/>
                <w:szCs w:val="22"/>
                <w:lang w:eastAsia="zh-CN"/>
              </w:rPr>
            </w:pPr>
          </w:p>
        </w:tc>
      </w:tr>
      <w:tr w:rsidR="00ED1928" w:rsidRPr="005C1991" w:rsidTr="0089559D">
        <w:trPr>
          <w:ins w:id="33" w:author="Qualcomm 0817" w:date="2016-08-17T16:24:00Z"/>
        </w:trPr>
        <w:tc>
          <w:tcPr>
            <w:tcW w:w="1652" w:type="dxa"/>
            <w:shd w:val="clear" w:color="auto" w:fill="auto"/>
          </w:tcPr>
          <w:p w:rsidR="00ED1928" w:rsidRDefault="00ED1928" w:rsidP="00D11F4A">
            <w:pPr>
              <w:pStyle w:val="TAL"/>
              <w:rPr>
                <w:ins w:id="34" w:author="Qualcomm 0817" w:date="2016-08-17T16:24:00Z"/>
                <w:rFonts w:ascii="Calibri" w:eastAsia="宋体" w:hAnsi="Calibri" w:cs="Calibri"/>
                <w:color w:val="000000"/>
                <w:sz w:val="22"/>
                <w:szCs w:val="22"/>
                <w:lang w:eastAsia="zh-CN"/>
              </w:rPr>
            </w:pPr>
            <w:ins w:id="35" w:author="Qualcomm 0817" w:date="2016-08-17T16:24:00Z">
              <w:r>
                <w:rPr>
                  <w:rFonts w:eastAsia="宋体"/>
                  <w:lang w:eastAsia="zh-CN"/>
                </w:rPr>
                <w:t>Qualcomm</w:t>
              </w:r>
            </w:ins>
          </w:p>
        </w:tc>
        <w:tc>
          <w:tcPr>
            <w:tcW w:w="7977" w:type="dxa"/>
            <w:shd w:val="clear" w:color="auto" w:fill="auto"/>
          </w:tcPr>
          <w:p w:rsidR="004013D6" w:rsidRDefault="004013D6" w:rsidP="00AB68E5">
            <w:pPr>
              <w:pStyle w:val="TAC"/>
              <w:jc w:val="left"/>
              <w:rPr>
                <w:ins w:id="36" w:author="Qualcomm 0817" w:date="2016-08-17T17:22:00Z"/>
                <w:rFonts w:ascii="Calibri" w:eastAsia="Malgun Gothic" w:hAnsi="Calibri" w:cs="Calibri"/>
                <w:color w:val="000000"/>
                <w:sz w:val="22"/>
                <w:szCs w:val="22"/>
                <w:lang w:eastAsia="ko-KR"/>
              </w:rPr>
            </w:pPr>
            <w:ins w:id="37" w:author="Qualcomm 0817" w:date="2016-08-17T17:22:00Z">
              <w:r>
                <w:rPr>
                  <w:rFonts w:ascii="Calibri" w:eastAsia="Malgun Gothic" w:hAnsi="Calibri" w:cs="Calibri"/>
                  <w:color w:val="000000"/>
                  <w:sz w:val="22"/>
                  <w:szCs w:val="22"/>
                  <w:lang w:eastAsia="ko-KR"/>
                </w:rPr>
                <w:t xml:space="preserve">The NSSF functionality is partially located in RAN and partially in the CN. </w:t>
              </w:r>
            </w:ins>
          </w:p>
          <w:p w:rsidR="004013D6" w:rsidRDefault="004013D6" w:rsidP="00AB68E5">
            <w:pPr>
              <w:pStyle w:val="TAC"/>
              <w:jc w:val="left"/>
              <w:rPr>
                <w:ins w:id="38" w:author="Qualcomm 0817" w:date="2016-08-17T17:22:00Z"/>
                <w:rFonts w:ascii="Calibri" w:eastAsia="Malgun Gothic" w:hAnsi="Calibri" w:cs="Calibri"/>
                <w:color w:val="000000"/>
                <w:sz w:val="22"/>
                <w:szCs w:val="22"/>
                <w:lang w:eastAsia="ko-KR"/>
              </w:rPr>
            </w:pPr>
          </w:p>
          <w:p w:rsidR="00ED1928" w:rsidRDefault="00ED1928" w:rsidP="00AB68E5">
            <w:pPr>
              <w:pStyle w:val="TAC"/>
              <w:jc w:val="left"/>
              <w:rPr>
                <w:ins w:id="39" w:author="Qualcomm 0817" w:date="2016-08-17T17:22:00Z"/>
                <w:rFonts w:ascii="Calibri" w:eastAsia="宋体" w:hAnsi="Calibri"/>
                <w:sz w:val="22"/>
                <w:szCs w:val="22"/>
                <w:lang w:eastAsia="zh-CN"/>
              </w:rPr>
            </w:pPr>
            <w:ins w:id="40" w:author="Qualcomm 0817" w:date="2016-08-17T16:24:00Z">
              <w:r w:rsidRPr="00CB51D9">
                <w:rPr>
                  <w:rFonts w:ascii="Calibri" w:eastAsia="宋体" w:hAnsi="Calibri"/>
                  <w:sz w:val="22"/>
                  <w:szCs w:val="22"/>
                  <w:highlight w:val="yellow"/>
                  <w:lang w:eastAsia="zh-CN"/>
                </w:rPr>
                <w:t xml:space="preserve">RAN selects the CN function that supports slices of a certain </w:t>
              </w:r>
            </w:ins>
            <w:ins w:id="41" w:author="Qualcomm 0817" w:date="2016-08-17T17:08:00Z">
              <w:r w:rsidR="00B47881" w:rsidRPr="00CB51D9">
                <w:rPr>
                  <w:rFonts w:ascii="Calibri" w:eastAsia="宋体" w:hAnsi="Calibri"/>
                  <w:sz w:val="22"/>
                  <w:szCs w:val="22"/>
                  <w:highlight w:val="yellow"/>
                  <w:lang w:eastAsia="zh-CN"/>
                </w:rPr>
                <w:t>“</w:t>
              </w:r>
            </w:ins>
            <w:ins w:id="42" w:author="Qualcomm 0817" w:date="2016-08-17T16:24:00Z">
              <w:r w:rsidRPr="00CB51D9">
                <w:rPr>
                  <w:rFonts w:ascii="Calibri" w:eastAsia="宋体" w:hAnsi="Calibri"/>
                  <w:sz w:val="22"/>
                  <w:szCs w:val="22"/>
                  <w:highlight w:val="yellow"/>
                  <w:lang w:eastAsia="zh-CN"/>
                </w:rPr>
                <w:t>type</w:t>
              </w:r>
            </w:ins>
            <w:ins w:id="43" w:author="Qualcomm 0817" w:date="2016-08-17T17:08:00Z">
              <w:r w:rsidR="00B47881" w:rsidRPr="00CB51D9">
                <w:rPr>
                  <w:rFonts w:ascii="Calibri" w:eastAsia="宋体" w:hAnsi="Calibri"/>
                  <w:sz w:val="22"/>
                  <w:szCs w:val="22"/>
                  <w:highlight w:val="yellow"/>
                  <w:lang w:eastAsia="zh-CN"/>
                </w:rPr>
                <w:t>”</w:t>
              </w:r>
              <w:r w:rsidR="00B47881">
                <w:rPr>
                  <w:rFonts w:ascii="Calibri" w:eastAsia="宋体" w:hAnsi="Calibri"/>
                  <w:sz w:val="22"/>
                  <w:szCs w:val="22"/>
                  <w:lang w:eastAsia="zh-CN"/>
                </w:rPr>
                <w:t xml:space="preserve"> (e.g. eMBB, IoT, etc.)</w:t>
              </w:r>
            </w:ins>
            <w:ins w:id="44" w:author="Qualcomm 0817" w:date="2016-08-17T16:24:00Z">
              <w:r>
                <w:rPr>
                  <w:rFonts w:ascii="Calibri" w:eastAsia="宋体" w:hAnsi="Calibri"/>
                  <w:sz w:val="22"/>
                  <w:szCs w:val="22"/>
                  <w:lang w:eastAsia="zh-CN"/>
                </w:rPr>
                <w:t>, i.e. selects a CN node that supports a specific network behaviour (similar to how RAN selects an MME based on DCN ID).</w:t>
              </w:r>
            </w:ins>
            <w:ins w:id="45" w:author="Qualcomm 0817" w:date="2016-08-17T17:19:00Z">
              <w:r w:rsidR="000563E2">
                <w:rPr>
                  <w:rFonts w:ascii="Calibri" w:eastAsia="宋体" w:hAnsi="Calibri"/>
                  <w:sz w:val="22"/>
                  <w:szCs w:val="22"/>
                  <w:lang w:eastAsia="zh-CN"/>
                </w:rPr>
                <w:t xml:space="preserve"> The CN function is the single point terminating the NG1 signalling for the UE. All NG1 signalling for the UE is routed to the CN function selected by the RAN. </w:t>
              </w:r>
            </w:ins>
          </w:p>
          <w:p w:rsidR="004013D6" w:rsidRDefault="004013D6" w:rsidP="00AB68E5">
            <w:pPr>
              <w:pStyle w:val="TAC"/>
              <w:jc w:val="left"/>
              <w:rPr>
                <w:ins w:id="46" w:author="Qualcomm 0817" w:date="2016-08-17T16:24:00Z"/>
                <w:rFonts w:ascii="Calibri" w:eastAsia="宋体" w:hAnsi="Calibri"/>
                <w:sz w:val="22"/>
                <w:szCs w:val="22"/>
                <w:lang w:eastAsia="zh-CN"/>
              </w:rPr>
            </w:pPr>
          </w:p>
          <w:p w:rsidR="00ED1928" w:rsidRPr="00F865B8" w:rsidRDefault="00ED1928" w:rsidP="00B47881">
            <w:pPr>
              <w:pStyle w:val="TAC"/>
              <w:jc w:val="left"/>
              <w:rPr>
                <w:ins w:id="47" w:author="Qualcomm 0817" w:date="2016-08-17T16:24:00Z"/>
                <w:rFonts w:ascii="Calibri" w:eastAsia="宋体" w:hAnsi="Calibri"/>
                <w:sz w:val="22"/>
                <w:szCs w:val="22"/>
                <w:lang w:eastAsia="zh-CN"/>
              </w:rPr>
            </w:pPr>
            <w:ins w:id="48" w:author="Qualcomm 0817" w:date="2016-08-17T16:24:00Z">
              <w:r w:rsidRPr="007B7698">
                <w:rPr>
                  <w:rFonts w:ascii="Calibri" w:eastAsia="宋体" w:hAnsi="Calibri"/>
                  <w:sz w:val="22"/>
                  <w:szCs w:val="22"/>
                  <w:highlight w:val="yellow"/>
                  <w:lang w:eastAsia="zh-CN"/>
                </w:rPr>
                <w:t>CN selects a specific network slice instance for the slice type.</w:t>
              </w:r>
            </w:ins>
          </w:p>
        </w:tc>
      </w:tr>
      <w:tr w:rsidR="00D76F6D" w:rsidRPr="005C1991" w:rsidTr="0089559D">
        <w:trPr>
          <w:ins w:id="49" w:author="dcm" w:date="2016-08-18T14:21:00Z"/>
        </w:trPr>
        <w:tc>
          <w:tcPr>
            <w:tcW w:w="1652" w:type="dxa"/>
            <w:shd w:val="clear" w:color="auto" w:fill="auto"/>
          </w:tcPr>
          <w:p w:rsidR="00D76F6D" w:rsidRDefault="00D76F6D" w:rsidP="00D11F4A">
            <w:pPr>
              <w:pStyle w:val="TAL"/>
              <w:rPr>
                <w:ins w:id="50" w:author="dcm" w:date="2016-08-18T14:21:00Z"/>
                <w:rFonts w:eastAsia="宋体"/>
                <w:lang w:eastAsia="zh-CN"/>
              </w:rPr>
            </w:pPr>
            <w:ins w:id="51" w:author="dcm" w:date="2016-08-18T14:22:00Z">
              <w:r>
                <w:rPr>
                  <w:rFonts w:ascii="Calibri" w:eastAsia="Malgun Gothic" w:hAnsi="Calibri" w:cs="Calibri"/>
                  <w:color w:val="000000"/>
                  <w:sz w:val="22"/>
                  <w:szCs w:val="22"/>
                  <w:lang w:eastAsia="ko-KR"/>
                </w:rPr>
                <w:t>NTT DOCOMO</w:t>
              </w:r>
            </w:ins>
          </w:p>
        </w:tc>
        <w:tc>
          <w:tcPr>
            <w:tcW w:w="7977" w:type="dxa"/>
            <w:shd w:val="clear" w:color="auto" w:fill="auto"/>
          </w:tcPr>
          <w:p w:rsidR="00D76F6D" w:rsidRDefault="00D76F6D" w:rsidP="00235346">
            <w:pPr>
              <w:tabs>
                <w:tab w:val="left" w:pos="4435"/>
              </w:tabs>
              <w:rPr>
                <w:ins w:id="52" w:author="dcm" w:date="2016-08-18T14:22:00Z"/>
                <w:color w:val="000000"/>
              </w:rPr>
            </w:pPr>
            <w:ins w:id="53" w:author="dcm" w:date="2016-08-18T14:22:00Z">
              <w:r>
                <w:rPr>
                  <w:rFonts w:ascii="Calibri" w:hAnsi="Calibri"/>
                  <w:color w:val="1F497D"/>
                  <w:sz w:val="22"/>
                  <w:szCs w:val="22"/>
                </w:rPr>
                <w:t>First let’s assume that each NW slice has its own entry point, i.e. a CP function located in the NW slice, and this entry point has an interface to the RAN. When the UE sends any NAS messages to the CN via the RAN, there are two aspects to consider for slice instance selection:</w:t>
              </w:r>
            </w:ins>
          </w:p>
          <w:p w:rsidR="00D76F6D" w:rsidRDefault="00D76F6D" w:rsidP="00D76F6D">
            <w:pPr>
              <w:pStyle w:val="ListParagraph"/>
              <w:numPr>
                <w:ilvl w:val="0"/>
                <w:numId w:val="21"/>
              </w:numPr>
              <w:rPr>
                <w:ins w:id="54" w:author="dcm" w:date="2016-08-18T14:22:00Z"/>
                <w:color w:val="000000"/>
              </w:rPr>
            </w:pPr>
            <w:ins w:id="55" w:author="dcm" w:date="2016-08-18T14:22:00Z">
              <w:r>
                <w:rPr>
                  <w:color w:val="1F497D"/>
                </w:rPr>
                <w:t>Determining an appropriate entry point among several NW slices: This usually happens when</w:t>
              </w:r>
              <w:r w:rsidRPr="007866D1">
                <w:rPr>
                  <w:color w:val="000000"/>
                </w:rPr>
                <w:t xml:space="preserve"> the UE first attaches to the network (no UE registration in the network)</w:t>
              </w:r>
              <w:r>
                <w:rPr>
                  <w:color w:val="000000"/>
                </w:rPr>
                <w:t>.</w:t>
              </w:r>
              <w:r w:rsidRPr="007866D1">
                <w:rPr>
                  <w:color w:val="000000"/>
                </w:rPr>
                <w:t xml:space="preserve"> </w:t>
              </w:r>
              <w:r>
                <w:rPr>
                  <w:color w:val="000000"/>
                </w:rPr>
                <w:t>T</w:t>
              </w:r>
              <w:r w:rsidRPr="007866D1">
                <w:rPr>
                  <w:color w:val="000000"/>
                </w:rPr>
                <w:t xml:space="preserve">he RAN will check whether the UE has sent any UE provided assistance information (e.g., DCN-ID). </w:t>
              </w:r>
            </w:ins>
          </w:p>
          <w:p w:rsidR="00D76F6D" w:rsidRPr="007866D1" w:rsidRDefault="00D76F6D" w:rsidP="00D76F6D">
            <w:pPr>
              <w:pStyle w:val="ListParagraph"/>
              <w:numPr>
                <w:ilvl w:val="1"/>
                <w:numId w:val="21"/>
              </w:numPr>
              <w:ind w:left="958" w:hanging="180"/>
              <w:rPr>
                <w:ins w:id="56" w:author="dcm" w:date="2016-08-18T14:22:00Z"/>
                <w:color w:val="000000"/>
              </w:rPr>
            </w:pPr>
            <w:ins w:id="57" w:author="dcm" w:date="2016-08-18T14:22:00Z">
              <w:r w:rsidRPr="007866D1">
                <w:rPr>
                  <w:color w:val="000000"/>
                </w:rPr>
                <w:t xml:space="preserve">If provided, the RAN will use this information to forward the UE’s message to the entry point of the NW slice that matches with the </w:t>
              </w:r>
              <w:r w:rsidRPr="00CB51D9">
                <w:rPr>
                  <w:color w:val="000000"/>
                  <w:highlight w:val="yellow"/>
                </w:rPr>
                <w:t>DCN-ID</w:t>
              </w:r>
              <w:r w:rsidRPr="007866D1">
                <w:rPr>
                  <w:color w:val="000000"/>
                </w:rPr>
                <w:t xml:space="preserve"> according to the RAN’s configuration. However, it can happen that this entry point of the NW slice might not be the right one due to an outdate DCN-ID configuration that was configured at the UE. In such case, since there is no UE’s context available yet at this entry point of the NW slice, the NSSF co-</w:t>
              </w:r>
              <w:r w:rsidRPr="007866D1">
                <w:rPr>
                  <w:color w:val="000000"/>
                </w:rPr>
                <w:lastRenderedPageBreak/>
                <w:t xml:space="preserve">located at this entry point of the NW slice will check the UE’s subscription profile whether this UE is allowed to access this NW slice.  </w:t>
              </w:r>
            </w:ins>
          </w:p>
          <w:p w:rsidR="00D76F6D" w:rsidRPr="007866D1" w:rsidRDefault="00D76F6D" w:rsidP="00D76F6D">
            <w:pPr>
              <w:pStyle w:val="ListParagraph"/>
              <w:numPr>
                <w:ilvl w:val="1"/>
                <w:numId w:val="21"/>
              </w:numPr>
              <w:ind w:left="958" w:hanging="180"/>
              <w:rPr>
                <w:ins w:id="58" w:author="dcm" w:date="2016-08-18T14:22:00Z"/>
                <w:color w:val="000000"/>
              </w:rPr>
            </w:pPr>
            <w:ins w:id="59" w:author="dcm" w:date="2016-08-18T14:22:00Z">
              <w:r>
                <w:rPr>
                  <w:color w:val="000000"/>
                </w:rPr>
                <w:t xml:space="preserve">If not provided, the RAN will forward this UE’s message to the entry point of a default NW slice, similar like default MME in EPC.  Similarly, the NSSF co-located at this entry point of the default NW slice will check </w:t>
              </w:r>
              <w:r w:rsidRPr="007866D1">
                <w:rPr>
                  <w:color w:val="000000"/>
                </w:rPr>
                <w:t>the UE’s subscription profile whether this UE is allowed to access this NW slice.</w:t>
              </w:r>
            </w:ins>
          </w:p>
          <w:p w:rsidR="00D76F6D" w:rsidRPr="00A1450B" w:rsidRDefault="00D76F6D" w:rsidP="00D76F6D">
            <w:pPr>
              <w:pStyle w:val="ListParagraph"/>
              <w:numPr>
                <w:ilvl w:val="0"/>
                <w:numId w:val="21"/>
              </w:numPr>
              <w:rPr>
                <w:ins w:id="60" w:author="dcm" w:date="2016-08-18T14:22:00Z"/>
                <w:color w:val="000000"/>
              </w:rPr>
            </w:pPr>
            <w:ins w:id="61" w:author="dcm" w:date="2016-08-18T14:22:00Z">
              <w:r>
                <w:rPr>
                  <w:color w:val="1F497D"/>
                </w:rPr>
                <w:t xml:space="preserve">Routing subsequent NAS messages to the entry point of a NW slice: This usually happens when the UE has been registered/attached </w:t>
              </w:r>
              <w:r>
                <w:rPr>
                  <w:color w:val="000000"/>
                </w:rPr>
                <w:t xml:space="preserve">to the network of a particular PLMN. During the Attach procedure, the UE will be provided by the CN with the temporary UE identity (similar like GUTI in EPC). When the RAN receives any messages from the UE, it forwards this message to the entry point of a particular NW slice by looking at the temporary UE identity, which contains an address of the entry point of a particular NW slice (similar like GUMMEI in EPC). </w:t>
              </w:r>
            </w:ins>
          </w:p>
          <w:p w:rsidR="00D76F6D" w:rsidRDefault="00D76F6D" w:rsidP="00235346">
            <w:pPr>
              <w:pStyle w:val="TAC"/>
              <w:jc w:val="left"/>
              <w:rPr>
                <w:ins w:id="62" w:author="dcm" w:date="2016-08-18T14:22:00Z"/>
                <w:rFonts w:ascii="Calibri" w:hAnsi="Calibri"/>
                <w:color w:val="1F497D"/>
                <w:sz w:val="22"/>
                <w:szCs w:val="22"/>
              </w:rPr>
            </w:pPr>
            <w:ins w:id="63" w:author="dcm" w:date="2016-08-18T14:22:00Z">
              <w:r>
                <w:rPr>
                  <w:rFonts w:ascii="Calibri" w:hAnsi="Calibri"/>
                  <w:color w:val="1F497D"/>
                  <w:sz w:val="22"/>
                  <w:szCs w:val="22"/>
                </w:rPr>
                <w:t>In our view, the functionality for the 1</w:t>
              </w:r>
              <w:r>
                <w:rPr>
                  <w:rFonts w:ascii="Calibri" w:hAnsi="Calibri"/>
                  <w:color w:val="1F497D"/>
                  <w:sz w:val="22"/>
                  <w:szCs w:val="22"/>
                  <w:vertAlign w:val="superscript"/>
                </w:rPr>
                <w:t>st</w:t>
              </w:r>
              <w:r>
                <w:rPr>
                  <w:rFonts w:ascii="Calibri" w:hAnsi="Calibri"/>
                  <w:color w:val="1F497D"/>
                  <w:sz w:val="22"/>
                  <w:szCs w:val="22"/>
                </w:rPr>
                <w:t xml:space="preserve"> bullet point should be in the CN, whereas the function supporting the 2</w:t>
              </w:r>
              <w:r>
                <w:rPr>
                  <w:rFonts w:ascii="Calibri" w:hAnsi="Calibri"/>
                  <w:color w:val="1F497D"/>
                  <w:sz w:val="22"/>
                  <w:szCs w:val="22"/>
                  <w:vertAlign w:val="superscript"/>
                </w:rPr>
                <w:t>nd</w:t>
              </w:r>
              <w:r>
                <w:rPr>
                  <w:rFonts w:ascii="Calibri" w:hAnsi="Calibri"/>
                  <w:color w:val="1F497D"/>
                  <w:sz w:val="22"/>
                  <w:szCs w:val="22"/>
                </w:rPr>
                <w:t xml:space="preserve"> bullet point, this can be located in the RAN.  This is similar to what we have in eDecor.</w:t>
              </w:r>
            </w:ins>
          </w:p>
          <w:p w:rsidR="00D76F6D" w:rsidRDefault="00D76F6D" w:rsidP="00AB68E5">
            <w:pPr>
              <w:pStyle w:val="TAC"/>
              <w:jc w:val="left"/>
              <w:rPr>
                <w:ins w:id="64" w:author="dcm" w:date="2016-08-18T14:21:00Z"/>
                <w:rFonts w:ascii="Calibri" w:eastAsia="Malgun Gothic" w:hAnsi="Calibri" w:cs="Calibri"/>
                <w:color w:val="000000"/>
                <w:sz w:val="22"/>
                <w:szCs w:val="22"/>
                <w:lang w:eastAsia="ko-KR"/>
              </w:rPr>
            </w:pPr>
            <w:ins w:id="65" w:author="dcm" w:date="2016-08-18T14:22:00Z">
              <w:r>
                <w:rPr>
                  <w:rFonts w:ascii="Calibri" w:hAnsi="Calibri"/>
                  <w:color w:val="1F497D"/>
                  <w:sz w:val="22"/>
                  <w:szCs w:val="22"/>
                </w:rPr>
                <w:t>So, if “slice instance selection” mentioned in this question refers to the 1</w:t>
              </w:r>
              <w:r w:rsidRPr="00A1450B">
                <w:rPr>
                  <w:rFonts w:ascii="Calibri" w:hAnsi="Calibri"/>
                  <w:color w:val="1F497D"/>
                  <w:sz w:val="22"/>
                  <w:szCs w:val="22"/>
                  <w:vertAlign w:val="superscript"/>
                </w:rPr>
                <w:t>st</w:t>
              </w:r>
              <w:r>
                <w:rPr>
                  <w:rFonts w:ascii="Calibri" w:hAnsi="Calibri"/>
                  <w:color w:val="1F497D"/>
                  <w:sz w:val="22"/>
                  <w:szCs w:val="22"/>
                </w:rPr>
                <w:t xml:space="preserve"> bullet point, then this </w:t>
              </w:r>
              <w:r w:rsidRPr="007B7698">
                <w:rPr>
                  <w:rFonts w:ascii="Calibri" w:hAnsi="Calibri"/>
                  <w:color w:val="1F497D"/>
                  <w:sz w:val="22"/>
                  <w:szCs w:val="22"/>
                  <w:highlight w:val="yellow"/>
                </w:rPr>
                <w:t>slice instance selection function should be in the CN.</w:t>
              </w:r>
            </w:ins>
          </w:p>
        </w:tc>
      </w:tr>
      <w:tr w:rsidR="0007024F" w:rsidRPr="005C1991" w:rsidTr="0089559D">
        <w:trPr>
          <w:ins w:id="66" w:author="Sang Min_LGE" w:date="2016-08-19T08:45:00Z"/>
        </w:trPr>
        <w:tc>
          <w:tcPr>
            <w:tcW w:w="1652" w:type="dxa"/>
            <w:shd w:val="clear" w:color="auto" w:fill="auto"/>
          </w:tcPr>
          <w:p w:rsidR="0007024F" w:rsidRPr="0007024F" w:rsidRDefault="0007024F" w:rsidP="0007024F">
            <w:pPr>
              <w:pStyle w:val="TAL"/>
              <w:rPr>
                <w:ins w:id="67" w:author="Sang Min_LGE" w:date="2016-08-19T08:45:00Z"/>
                <w:rFonts w:ascii="Calibri" w:eastAsia="Malgun Gothic" w:hAnsi="Calibri" w:cs="Calibri"/>
                <w:color w:val="000000"/>
                <w:sz w:val="22"/>
                <w:szCs w:val="22"/>
                <w:lang w:eastAsia="ko-KR"/>
              </w:rPr>
            </w:pPr>
            <w:ins w:id="68" w:author="LG Electronics" w:date="2016-08-19T08:46:00Z">
              <w:r>
                <w:rPr>
                  <w:rFonts w:eastAsia="Malgun Gothic" w:hint="eastAsia"/>
                  <w:lang w:eastAsia="ko-KR"/>
                </w:rPr>
                <w:lastRenderedPageBreak/>
                <w:t>LG Electr</w:t>
              </w:r>
              <w:r>
                <w:rPr>
                  <w:rFonts w:eastAsia="Malgun Gothic"/>
                  <w:lang w:eastAsia="ko-KR"/>
                </w:rPr>
                <w:t>o</w:t>
              </w:r>
              <w:r>
                <w:rPr>
                  <w:rFonts w:eastAsia="Malgun Gothic" w:hint="eastAsia"/>
                  <w:lang w:eastAsia="ko-KR"/>
                </w:rPr>
                <w:t>nics</w:t>
              </w:r>
            </w:ins>
          </w:p>
        </w:tc>
        <w:tc>
          <w:tcPr>
            <w:tcW w:w="7977" w:type="dxa"/>
            <w:shd w:val="clear" w:color="auto" w:fill="auto"/>
          </w:tcPr>
          <w:p w:rsidR="0007024F" w:rsidRDefault="0007024F" w:rsidP="0007024F">
            <w:pPr>
              <w:tabs>
                <w:tab w:val="left" w:pos="4435"/>
              </w:tabs>
              <w:rPr>
                <w:ins w:id="69" w:author="Sang Min_LGE" w:date="2016-08-19T08:45:00Z"/>
                <w:rFonts w:ascii="Calibri" w:hAnsi="Calibri"/>
                <w:color w:val="1F497D"/>
                <w:sz w:val="22"/>
                <w:szCs w:val="22"/>
              </w:rPr>
            </w:pPr>
            <w:ins w:id="70" w:author="LG Electronics" w:date="2016-08-19T08:46:00Z">
              <w:r>
                <w:rPr>
                  <w:rFonts w:ascii="Calibri" w:eastAsia="Malgun Gothic" w:hAnsi="Calibri" w:cs="Calibri" w:hint="eastAsia"/>
                  <w:color w:val="000000"/>
                  <w:sz w:val="22"/>
                  <w:szCs w:val="22"/>
                  <w:lang w:eastAsia="ko-KR"/>
                </w:rPr>
                <w:t>Like existing solutions in TR (</w:t>
              </w:r>
              <w:r>
                <w:rPr>
                  <w:rFonts w:ascii="Calibri" w:eastAsia="Malgun Gothic" w:hAnsi="Calibri" w:cs="Calibri"/>
                  <w:color w:val="000000"/>
                  <w:sz w:val="22"/>
                  <w:szCs w:val="22"/>
                  <w:lang w:eastAsia="ko-KR"/>
                </w:rPr>
                <w:t>including</w:t>
              </w:r>
              <w:r>
                <w:rPr>
                  <w:rFonts w:ascii="Calibri" w:eastAsia="Malgun Gothic" w:hAnsi="Calibri" w:cs="Calibri" w:hint="eastAsia"/>
                  <w:color w:val="000000"/>
                  <w:sz w:val="22"/>
                  <w:szCs w:val="22"/>
                  <w:lang w:eastAsia="ko-KR"/>
                </w:rPr>
                <w:t xml:space="preserve"> </w:t>
              </w:r>
              <w:r>
                <w:rPr>
                  <w:rFonts w:ascii="Calibri" w:eastAsia="Malgun Gothic" w:hAnsi="Calibri" w:cs="Calibri"/>
                  <w:color w:val="000000"/>
                  <w:sz w:val="22"/>
                  <w:szCs w:val="22"/>
                  <w:lang w:eastAsia="ko-KR"/>
                </w:rPr>
                <w:t xml:space="preserve">Sol 1.1, 1.2 and 1.3) initial message without sufficient routing information can be </w:t>
              </w:r>
              <w:r w:rsidRPr="00602DB7">
                <w:rPr>
                  <w:rFonts w:ascii="Calibri" w:eastAsia="Malgun Gothic" w:hAnsi="Calibri" w:cs="Calibri"/>
                  <w:color w:val="000000"/>
                  <w:sz w:val="22"/>
                  <w:szCs w:val="22"/>
                  <w:highlight w:val="yellow"/>
                  <w:lang w:eastAsia="ko-KR"/>
                </w:rPr>
                <w:t>forwarded to a default entity (e.g. default common CP or selection function) in the core network.</w:t>
              </w:r>
              <w:r>
                <w:rPr>
                  <w:rFonts w:ascii="Calibri" w:eastAsia="Malgun Gothic" w:hAnsi="Calibri" w:cs="Calibri"/>
                  <w:color w:val="000000"/>
                  <w:sz w:val="22"/>
                  <w:szCs w:val="22"/>
                  <w:lang w:eastAsia="ko-KR"/>
                </w:rPr>
                <w:t xml:space="preserve"> </w:t>
              </w:r>
            </w:ins>
          </w:p>
        </w:tc>
      </w:tr>
      <w:tr w:rsidR="00C2414F" w:rsidRPr="005C1991" w:rsidTr="0089559D">
        <w:tc>
          <w:tcPr>
            <w:tcW w:w="1652" w:type="dxa"/>
            <w:shd w:val="clear" w:color="auto" w:fill="auto"/>
          </w:tcPr>
          <w:p w:rsidR="00C2414F" w:rsidRDefault="00C2414F" w:rsidP="0007024F">
            <w:pPr>
              <w:pStyle w:val="TAL"/>
              <w:rPr>
                <w:rFonts w:eastAsia="Malgun Gothic"/>
                <w:lang w:eastAsia="ko-KR"/>
              </w:rPr>
            </w:pPr>
            <w:ins w:id="71" w:author="臼井健" w:date="2016-08-19T15:41:00Z">
              <w:r>
                <w:rPr>
                  <w:rFonts w:hint="eastAsia"/>
                  <w:lang w:eastAsia="ja-JP"/>
                </w:rPr>
                <w:t>KDDI</w:t>
              </w:r>
            </w:ins>
          </w:p>
        </w:tc>
        <w:tc>
          <w:tcPr>
            <w:tcW w:w="7977" w:type="dxa"/>
            <w:shd w:val="clear" w:color="auto" w:fill="auto"/>
          </w:tcPr>
          <w:p w:rsidR="00C2414F" w:rsidRDefault="00C2414F" w:rsidP="0007024F">
            <w:pPr>
              <w:tabs>
                <w:tab w:val="left" w:pos="4435"/>
              </w:tabs>
              <w:rPr>
                <w:rFonts w:ascii="Calibri" w:eastAsia="Malgun Gothic" w:hAnsi="Calibri" w:cs="Calibri"/>
                <w:color w:val="000000"/>
                <w:sz w:val="22"/>
                <w:szCs w:val="22"/>
                <w:lang w:eastAsia="ko-KR"/>
              </w:rPr>
            </w:pPr>
            <w:ins w:id="72" w:author="臼井健" w:date="2016-08-19T15:43:00Z">
              <w:r w:rsidRPr="00602DB7">
                <w:rPr>
                  <w:rFonts w:ascii="Calibri" w:hAnsi="Calibri" w:cs="Calibri" w:hint="eastAsia"/>
                  <w:color w:val="000000"/>
                  <w:sz w:val="22"/>
                  <w:szCs w:val="22"/>
                  <w:highlight w:val="yellow"/>
                  <w:lang w:eastAsia="ja-JP"/>
                </w:rPr>
                <w:t>CN</w:t>
              </w:r>
              <w:r w:rsidRPr="00602DB7">
                <w:rPr>
                  <w:rFonts w:ascii="Calibri" w:hAnsi="Calibri" w:cs="Calibri"/>
                  <w:color w:val="000000"/>
                  <w:sz w:val="22"/>
                  <w:szCs w:val="22"/>
                  <w:highlight w:val="yellow"/>
                  <w:lang w:eastAsia="ja-JP"/>
                </w:rPr>
                <w:t xml:space="preserve"> should do.</w:t>
              </w:r>
              <w:r>
                <w:rPr>
                  <w:rFonts w:ascii="Calibri" w:hAnsi="Calibri" w:cs="Calibri"/>
                  <w:color w:val="000000"/>
                  <w:sz w:val="22"/>
                  <w:szCs w:val="22"/>
                  <w:lang w:eastAsia="ja-JP"/>
                </w:rPr>
                <w:t xml:space="preserve"> Because efficient mobility management, such as, paging procedure, common control plane function is vital. So network slice instance selection should be done after the authentication, and so forth.  </w:t>
              </w:r>
            </w:ins>
          </w:p>
        </w:tc>
      </w:tr>
      <w:tr w:rsidR="00DF0C9B" w:rsidRPr="005C1991" w:rsidTr="0089559D">
        <w:trPr>
          <w:ins w:id="73" w:author="NOKIA " w:date="2016-08-19T08:15:00Z"/>
        </w:trPr>
        <w:tc>
          <w:tcPr>
            <w:tcW w:w="1652" w:type="dxa"/>
            <w:shd w:val="clear" w:color="auto" w:fill="auto"/>
          </w:tcPr>
          <w:p w:rsidR="00DF0C9B" w:rsidRDefault="00DF0C9B" w:rsidP="0007024F">
            <w:pPr>
              <w:pStyle w:val="TAL"/>
              <w:rPr>
                <w:ins w:id="74" w:author="NOKIA " w:date="2016-08-19T08:15:00Z"/>
                <w:lang w:eastAsia="ja-JP"/>
              </w:rPr>
            </w:pPr>
            <w:ins w:id="75" w:author="NOKIA " w:date="2016-08-19T08:15:00Z">
              <w:r>
                <w:rPr>
                  <w:lang w:eastAsia="ja-JP"/>
                </w:rPr>
                <w:t>Nokia</w:t>
              </w:r>
            </w:ins>
          </w:p>
        </w:tc>
        <w:tc>
          <w:tcPr>
            <w:tcW w:w="7977" w:type="dxa"/>
            <w:shd w:val="clear" w:color="auto" w:fill="auto"/>
          </w:tcPr>
          <w:p w:rsidR="00DF0C9B" w:rsidRDefault="00DF0C9B" w:rsidP="0007024F">
            <w:pPr>
              <w:tabs>
                <w:tab w:val="left" w:pos="4435"/>
              </w:tabs>
              <w:rPr>
                <w:ins w:id="76" w:author="NOKIA " w:date="2016-08-19T08:15:00Z"/>
                <w:rFonts w:ascii="Calibri" w:hAnsi="Calibri" w:cs="Calibri"/>
                <w:color w:val="000000"/>
                <w:sz w:val="22"/>
                <w:szCs w:val="22"/>
                <w:lang w:eastAsia="ja-JP"/>
              </w:rPr>
            </w:pPr>
            <w:ins w:id="77" w:author="NOKIA " w:date="2016-08-19T08:15:00Z">
              <w:r w:rsidRPr="00602DB7">
                <w:rPr>
                  <w:rFonts w:ascii="Calibri" w:hAnsi="Calibri" w:cs="Calibri"/>
                  <w:color w:val="000000"/>
                  <w:sz w:val="22"/>
                  <w:szCs w:val="22"/>
                  <w:highlight w:val="yellow"/>
                  <w:lang w:eastAsia="ja-JP"/>
                </w:rPr>
                <w:t>NSI selection is done in the core</w:t>
              </w:r>
              <w:r>
                <w:rPr>
                  <w:rFonts w:ascii="Calibri" w:hAnsi="Calibri" w:cs="Calibri"/>
                  <w:color w:val="000000"/>
                  <w:sz w:val="22"/>
                  <w:szCs w:val="22"/>
                  <w:lang w:eastAsia="ja-JP"/>
                </w:rPr>
                <w:t xml:space="preserve">. While </w:t>
              </w:r>
            </w:ins>
            <w:ins w:id="78" w:author="NOKIA " w:date="2016-08-19T08:16:00Z">
              <w:r>
                <w:rPr>
                  <w:rFonts w:ascii="Calibri" w:hAnsi="Calibri" w:cs="Calibri"/>
                  <w:color w:val="000000"/>
                  <w:sz w:val="22"/>
                  <w:szCs w:val="22"/>
                  <w:lang w:eastAsia="ja-JP"/>
                </w:rPr>
                <w:t xml:space="preserve">the core has not firmly assigned the Ue to a NSI, </w:t>
              </w:r>
              <w:r w:rsidRPr="00CB51D9">
                <w:rPr>
                  <w:rFonts w:ascii="Calibri" w:hAnsi="Calibri" w:cs="Calibri"/>
                  <w:color w:val="000000"/>
                  <w:sz w:val="22"/>
                  <w:szCs w:val="22"/>
                  <w:highlight w:val="yellow"/>
                  <w:lang w:eastAsia="ja-JP"/>
                </w:rPr>
                <w:t>the RAN assigns the Ue to a default CCNF based on some initial routing policies that may be aided by some assistance information (like the MDD)</w:t>
              </w:r>
              <w:r>
                <w:rPr>
                  <w:rFonts w:ascii="Calibri" w:hAnsi="Calibri" w:cs="Calibri"/>
                  <w:color w:val="000000"/>
                  <w:sz w:val="22"/>
                  <w:szCs w:val="22"/>
                  <w:lang w:eastAsia="ja-JP"/>
                </w:rPr>
                <w:t xml:space="preserve">. Once the core selects the NSIs the CCNF generates a </w:t>
              </w:r>
            </w:ins>
            <w:ins w:id="79" w:author="NOKIA " w:date="2016-08-19T08:17:00Z">
              <w:r>
                <w:rPr>
                  <w:rFonts w:ascii="Calibri" w:hAnsi="Calibri" w:cs="Calibri"/>
                  <w:color w:val="000000"/>
                  <w:sz w:val="22"/>
                  <w:szCs w:val="22"/>
                  <w:lang w:eastAsia="ja-JP"/>
                </w:rPr>
                <w:t>temporary</w:t>
              </w:r>
            </w:ins>
            <w:ins w:id="80" w:author="NOKIA " w:date="2016-08-19T08:16:00Z">
              <w:r>
                <w:rPr>
                  <w:rFonts w:ascii="Calibri" w:hAnsi="Calibri" w:cs="Calibri"/>
                  <w:color w:val="000000"/>
                  <w:sz w:val="22"/>
                  <w:szCs w:val="22"/>
                  <w:lang w:eastAsia="ja-JP"/>
                </w:rPr>
                <w:t xml:space="preserve"> </w:t>
              </w:r>
            </w:ins>
            <w:ins w:id="81" w:author="NOKIA " w:date="2016-08-19T08:17:00Z">
              <w:r>
                <w:rPr>
                  <w:rFonts w:ascii="Calibri" w:hAnsi="Calibri" w:cs="Calibri"/>
                  <w:color w:val="000000"/>
                  <w:sz w:val="22"/>
                  <w:szCs w:val="22"/>
                  <w:lang w:eastAsia="ja-JP"/>
                </w:rPr>
                <w:t>ID that will let the RAN uniquely route any message to the right CCNF and therefore right NSI(s).</w:t>
              </w:r>
            </w:ins>
          </w:p>
        </w:tc>
      </w:tr>
      <w:tr w:rsidR="00541C99" w:rsidRPr="005C1991" w:rsidTr="0089559D">
        <w:trPr>
          <w:ins w:id="82" w:author="Peter Hedman" w:date="2016-08-19T09:47:00Z"/>
        </w:trPr>
        <w:tc>
          <w:tcPr>
            <w:tcW w:w="1652" w:type="dxa"/>
            <w:shd w:val="clear" w:color="auto" w:fill="auto"/>
          </w:tcPr>
          <w:p w:rsidR="00541C99" w:rsidRDefault="00541C99" w:rsidP="0007024F">
            <w:pPr>
              <w:pStyle w:val="TAL"/>
              <w:rPr>
                <w:ins w:id="83" w:author="Peter Hedman" w:date="2016-08-19T09:47:00Z"/>
                <w:lang w:eastAsia="ja-JP"/>
              </w:rPr>
            </w:pPr>
            <w:ins w:id="84" w:author="Peter Hedman" w:date="2016-08-19T09:48:00Z">
              <w:r>
                <w:rPr>
                  <w:lang w:eastAsia="ja-JP"/>
                </w:rPr>
                <w:t>Ericsson</w:t>
              </w:r>
            </w:ins>
          </w:p>
        </w:tc>
        <w:tc>
          <w:tcPr>
            <w:tcW w:w="7977" w:type="dxa"/>
            <w:shd w:val="clear" w:color="auto" w:fill="auto"/>
          </w:tcPr>
          <w:p w:rsidR="00951B6F" w:rsidRDefault="00951B6F" w:rsidP="004A7B43">
            <w:pPr>
              <w:tabs>
                <w:tab w:val="left" w:pos="4435"/>
              </w:tabs>
              <w:rPr>
                <w:ins w:id="85" w:author="Peter Hedman" w:date="2016-08-19T10:48:00Z"/>
                <w:rFonts w:ascii="Calibri" w:hAnsi="Calibri"/>
                <w:color w:val="1F497D"/>
                <w:sz w:val="22"/>
                <w:szCs w:val="22"/>
              </w:rPr>
            </w:pPr>
            <w:ins w:id="86" w:author="Peter Hedman" w:date="2016-08-19T10:48:00Z">
              <w:r>
                <w:rPr>
                  <w:rFonts w:ascii="Calibri" w:hAnsi="Calibri"/>
                  <w:color w:val="1F497D"/>
                  <w:sz w:val="22"/>
                  <w:szCs w:val="22"/>
                </w:rPr>
                <w:t xml:space="preserve">Very similar view as </w:t>
              </w:r>
            </w:ins>
            <w:ins w:id="87" w:author="Peter Hedman" w:date="2016-08-19T10:49:00Z">
              <w:r w:rsidRPr="00951B6F">
                <w:rPr>
                  <w:rFonts w:ascii="Calibri" w:hAnsi="Calibri"/>
                  <w:color w:val="1F497D"/>
                  <w:sz w:val="22"/>
                  <w:szCs w:val="22"/>
                </w:rPr>
                <w:t>NTT DOCOMO</w:t>
              </w:r>
              <w:r>
                <w:rPr>
                  <w:rFonts w:ascii="Calibri" w:hAnsi="Calibri"/>
                  <w:color w:val="1F497D"/>
                  <w:sz w:val="22"/>
                  <w:szCs w:val="22"/>
                </w:rPr>
                <w:t>, but would like to clarify the terminology as follows.</w:t>
              </w:r>
            </w:ins>
          </w:p>
          <w:p w:rsidR="004A7B43" w:rsidRDefault="004A7B43" w:rsidP="004A7B43">
            <w:pPr>
              <w:tabs>
                <w:tab w:val="left" w:pos="4435"/>
              </w:tabs>
              <w:rPr>
                <w:ins w:id="88" w:author="Peter Hedman" w:date="2016-08-19T10:39:00Z"/>
                <w:color w:val="000000"/>
              </w:rPr>
            </w:pPr>
            <w:ins w:id="89" w:author="Peter Hedman" w:date="2016-08-19T10:40:00Z">
              <w:r>
                <w:rPr>
                  <w:rFonts w:ascii="Calibri" w:hAnsi="Calibri"/>
                  <w:color w:val="1F497D"/>
                  <w:sz w:val="22"/>
                  <w:szCs w:val="22"/>
                </w:rPr>
                <w:t xml:space="preserve">There can be common CN CP functions supporting one or more NSIs. </w:t>
              </w:r>
            </w:ins>
            <w:ins w:id="90" w:author="Peter Hedman" w:date="2016-08-19T10:39:00Z">
              <w:r>
                <w:rPr>
                  <w:rFonts w:ascii="Calibri" w:hAnsi="Calibri"/>
                  <w:color w:val="1F497D"/>
                  <w:sz w:val="22"/>
                  <w:szCs w:val="22"/>
                </w:rPr>
                <w:t xml:space="preserve">When the UE sends any NAS messages to the CN via the RAN, there are two aspects to consider for </w:t>
              </w:r>
            </w:ins>
            <w:ins w:id="91" w:author="Peter Hedman" w:date="2016-08-19T10:41:00Z">
              <w:r>
                <w:rPr>
                  <w:rFonts w:ascii="Calibri" w:hAnsi="Calibri"/>
                  <w:color w:val="1F497D"/>
                  <w:sz w:val="22"/>
                  <w:szCs w:val="22"/>
                </w:rPr>
                <w:t>selecting CN CP functions</w:t>
              </w:r>
            </w:ins>
            <w:ins w:id="92" w:author="Peter Hedman" w:date="2016-08-19T10:39:00Z">
              <w:r>
                <w:rPr>
                  <w:rFonts w:ascii="Calibri" w:hAnsi="Calibri"/>
                  <w:color w:val="1F497D"/>
                  <w:sz w:val="22"/>
                  <w:szCs w:val="22"/>
                </w:rPr>
                <w:t>:</w:t>
              </w:r>
            </w:ins>
          </w:p>
          <w:p w:rsidR="004A7B43" w:rsidRDefault="004A7B43" w:rsidP="004A7B43">
            <w:pPr>
              <w:pStyle w:val="ListParagraph"/>
              <w:numPr>
                <w:ilvl w:val="0"/>
                <w:numId w:val="22"/>
              </w:numPr>
              <w:rPr>
                <w:ins w:id="93" w:author="Peter Hedman" w:date="2016-08-19T10:39:00Z"/>
                <w:color w:val="000000"/>
              </w:rPr>
            </w:pPr>
            <w:ins w:id="94" w:author="Peter Hedman" w:date="2016-08-19T10:39:00Z">
              <w:r>
                <w:rPr>
                  <w:color w:val="1F497D"/>
                </w:rPr>
                <w:t xml:space="preserve">Determining an appropriate entry point among several </w:t>
              </w:r>
            </w:ins>
            <w:ins w:id="95" w:author="Peter Hedman" w:date="2016-08-19T10:41:00Z">
              <w:r>
                <w:rPr>
                  <w:color w:val="1F497D"/>
                </w:rPr>
                <w:t>CN CP functions</w:t>
              </w:r>
            </w:ins>
            <w:ins w:id="96" w:author="Peter Hedman" w:date="2016-08-19T10:39:00Z">
              <w:r>
                <w:rPr>
                  <w:color w:val="1F497D"/>
                </w:rPr>
                <w:t>: This usually happens when</w:t>
              </w:r>
              <w:r w:rsidRPr="007866D1">
                <w:rPr>
                  <w:color w:val="000000"/>
                </w:rPr>
                <w:t xml:space="preserve"> the UE first attaches to the network (no UE registration in the network)</w:t>
              </w:r>
              <w:r>
                <w:rPr>
                  <w:color w:val="000000"/>
                </w:rPr>
                <w:t>.</w:t>
              </w:r>
              <w:r w:rsidRPr="007866D1">
                <w:rPr>
                  <w:color w:val="000000"/>
                </w:rPr>
                <w:t xml:space="preserve"> </w:t>
              </w:r>
              <w:r>
                <w:rPr>
                  <w:color w:val="000000"/>
                </w:rPr>
                <w:t>T</w:t>
              </w:r>
              <w:r w:rsidRPr="007866D1">
                <w:rPr>
                  <w:color w:val="000000"/>
                </w:rPr>
                <w:t xml:space="preserve">he RAN will check whether the UE has sent any UE provided assistance information (e.g., DCN-ID). </w:t>
              </w:r>
            </w:ins>
          </w:p>
          <w:p w:rsidR="004A7B43" w:rsidRPr="007866D1" w:rsidRDefault="004A7B43" w:rsidP="004A7B43">
            <w:pPr>
              <w:pStyle w:val="ListParagraph"/>
              <w:numPr>
                <w:ilvl w:val="1"/>
                <w:numId w:val="22"/>
              </w:numPr>
              <w:ind w:left="958" w:hanging="180"/>
              <w:rPr>
                <w:ins w:id="97" w:author="Peter Hedman" w:date="2016-08-19T10:39:00Z"/>
                <w:color w:val="000000"/>
              </w:rPr>
            </w:pPr>
            <w:ins w:id="98" w:author="Peter Hedman" w:date="2016-08-19T10:39:00Z">
              <w:r w:rsidRPr="007866D1">
                <w:rPr>
                  <w:color w:val="000000"/>
                </w:rPr>
                <w:t>If provided, the RAN will use this information to forward the UE’s me</w:t>
              </w:r>
              <w:r>
                <w:rPr>
                  <w:color w:val="000000"/>
                </w:rPr>
                <w:t xml:space="preserve">ssage to the </w:t>
              </w:r>
            </w:ins>
            <w:ins w:id="99" w:author="Peter Hedman" w:date="2016-08-19T10:42:00Z">
              <w:r>
                <w:rPr>
                  <w:color w:val="000000"/>
                </w:rPr>
                <w:t>CN CP function</w:t>
              </w:r>
            </w:ins>
            <w:ins w:id="100" w:author="Peter Hedman" w:date="2016-08-19T10:39:00Z">
              <w:r w:rsidRPr="007866D1">
                <w:rPr>
                  <w:color w:val="000000"/>
                </w:rPr>
                <w:t xml:space="preserve"> that matches with the </w:t>
              </w:r>
            </w:ins>
            <w:ins w:id="101" w:author="Peter Hedman" w:date="2016-08-19T10:43:00Z">
              <w:r w:rsidRPr="007866D1">
                <w:rPr>
                  <w:color w:val="000000"/>
                </w:rPr>
                <w:t xml:space="preserve">assistance information </w:t>
              </w:r>
            </w:ins>
            <w:ins w:id="102" w:author="Peter Hedman" w:date="2016-08-19T10:39:00Z">
              <w:r w:rsidRPr="007866D1">
                <w:rPr>
                  <w:color w:val="000000"/>
                </w:rPr>
                <w:t xml:space="preserve">according to the RAN’s configuration. However, it can happen that this entry point of the </w:t>
              </w:r>
            </w:ins>
            <w:ins w:id="103" w:author="Peter Hedman" w:date="2016-08-19T10:43:00Z">
              <w:r>
                <w:rPr>
                  <w:color w:val="000000"/>
                </w:rPr>
                <w:t>CN CP function</w:t>
              </w:r>
            </w:ins>
            <w:ins w:id="104" w:author="Peter Hedman" w:date="2016-08-19T10:39:00Z">
              <w:r w:rsidRPr="007866D1">
                <w:rPr>
                  <w:color w:val="000000"/>
                </w:rPr>
                <w:t xml:space="preserve"> might not be the right one due to an outdate </w:t>
              </w:r>
            </w:ins>
            <w:ins w:id="105" w:author="Peter Hedman" w:date="2016-08-19T10:43:00Z">
              <w:r w:rsidRPr="007866D1">
                <w:rPr>
                  <w:color w:val="000000"/>
                </w:rPr>
                <w:t xml:space="preserve">assistance information </w:t>
              </w:r>
            </w:ins>
            <w:ins w:id="106" w:author="Peter Hedman" w:date="2016-08-19T10:39:00Z">
              <w:r w:rsidRPr="007866D1">
                <w:rPr>
                  <w:color w:val="000000"/>
                </w:rPr>
                <w:t xml:space="preserve">configuration that was configured at the UE. In such case, since there is no UE’s context available yet at this </w:t>
              </w:r>
            </w:ins>
            <w:ins w:id="107" w:author="Peter Hedman" w:date="2016-08-19T10:44:00Z">
              <w:r>
                <w:rPr>
                  <w:color w:val="000000"/>
                </w:rPr>
                <w:t>CN CP function</w:t>
              </w:r>
            </w:ins>
            <w:ins w:id="108" w:author="Peter Hedman" w:date="2016-08-19T10:39:00Z">
              <w:r w:rsidRPr="007866D1">
                <w:rPr>
                  <w:color w:val="000000"/>
                </w:rPr>
                <w:t xml:space="preserve">, the </w:t>
              </w:r>
            </w:ins>
            <w:ins w:id="109" w:author="Peter Hedman" w:date="2016-08-19T10:44:00Z">
              <w:r>
                <w:rPr>
                  <w:color w:val="000000"/>
                </w:rPr>
                <w:t>CN CP function</w:t>
              </w:r>
            </w:ins>
            <w:ins w:id="110" w:author="Peter Hedman" w:date="2016-08-19T10:39:00Z">
              <w:r w:rsidRPr="007866D1">
                <w:rPr>
                  <w:color w:val="000000"/>
                </w:rPr>
                <w:t xml:space="preserve"> will check the UE’s subscription profile whether th</w:t>
              </w:r>
              <w:r>
                <w:rPr>
                  <w:color w:val="000000"/>
                </w:rPr>
                <w:t>is UE is allowed to access</w:t>
              </w:r>
              <w:r w:rsidRPr="007866D1">
                <w:rPr>
                  <w:color w:val="000000"/>
                </w:rPr>
                <w:t xml:space="preserve">.  </w:t>
              </w:r>
            </w:ins>
          </w:p>
          <w:p w:rsidR="004A7B43" w:rsidRPr="007866D1" w:rsidRDefault="004A7B43" w:rsidP="004A7B43">
            <w:pPr>
              <w:pStyle w:val="ListParagraph"/>
              <w:numPr>
                <w:ilvl w:val="1"/>
                <w:numId w:val="22"/>
              </w:numPr>
              <w:ind w:left="958" w:hanging="180"/>
              <w:rPr>
                <w:ins w:id="111" w:author="Peter Hedman" w:date="2016-08-19T10:39:00Z"/>
                <w:color w:val="000000"/>
              </w:rPr>
            </w:pPr>
            <w:ins w:id="112" w:author="Peter Hedman" w:date="2016-08-19T10:39:00Z">
              <w:r>
                <w:rPr>
                  <w:color w:val="000000"/>
                </w:rPr>
                <w:t xml:space="preserve">If not provided, the RAN will forward this UE’s message to the entry point of a default </w:t>
              </w:r>
            </w:ins>
            <w:ins w:id="113" w:author="Peter Hedman" w:date="2016-08-19T10:45:00Z">
              <w:r>
                <w:rPr>
                  <w:color w:val="000000"/>
                </w:rPr>
                <w:t>CN CP function</w:t>
              </w:r>
            </w:ins>
            <w:ins w:id="114" w:author="Peter Hedman" w:date="2016-08-19T10:39:00Z">
              <w:r>
                <w:rPr>
                  <w:color w:val="000000"/>
                </w:rPr>
                <w:t xml:space="preserve">, similar like default MME in EPC.  Similarly, the </w:t>
              </w:r>
            </w:ins>
            <w:ins w:id="115" w:author="Peter Hedman" w:date="2016-08-19T10:45:00Z">
              <w:r>
                <w:rPr>
                  <w:color w:val="000000"/>
                </w:rPr>
                <w:t xml:space="preserve">CN CP function </w:t>
              </w:r>
            </w:ins>
            <w:ins w:id="116" w:author="Peter Hedman" w:date="2016-08-19T10:39:00Z">
              <w:r>
                <w:rPr>
                  <w:color w:val="000000"/>
                </w:rPr>
                <w:t xml:space="preserve">will check </w:t>
              </w:r>
              <w:r w:rsidRPr="007866D1">
                <w:rPr>
                  <w:color w:val="000000"/>
                </w:rPr>
                <w:t>the UE’s subscription profile whether this UE is allowed to access.</w:t>
              </w:r>
            </w:ins>
          </w:p>
          <w:p w:rsidR="004A7B43" w:rsidRPr="00A1450B" w:rsidRDefault="004A7B43" w:rsidP="004A7B43">
            <w:pPr>
              <w:pStyle w:val="ListParagraph"/>
              <w:numPr>
                <w:ilvl w:val="0"/>
                <w:numId w:val="22"/>
              </w:numPr>
              <w:rPr>
                <w:ins w:id="117" w:author="Peter Hedman" w:date="2016-08-19T10:39:00Z"/>
                <w:color w:val="000000"/>
              </w:rPr>
            </w:pPr>
            <w:ins w:id="118" w:author="Peter Hedman" w:date="2016-08-19T10:39:00Z">
              <w:r>
                <w:rPr>
                  <w:color w:val="1F497D"/>
                </w:rPr>
                <w:t>Routing subsequent NAS messages</w:t>
              </w:r>
            </w:ins>
            <w:ins w:id="119" w:author="Peter Hedman" w:date="2016-08-19T10:47:00Z">
              <w:r>
                <w:rPr>
                  <w:color w:val="1F497D"/>
                </w:rPr>
                <w:t> :</w:t>
              </w:r>
            </w:ins>
            <w:ins w:id="120" w:author="Peter Hedman" w:date="2016-08-19T10:39:00Z">
              <w:r>
                <w:rPr>
                  <w:color w:val="1F497D"/>
                </w:rPr>
                <w:t xml:space="preserve"> This usually happens when the UE has been registered/attached </w:t>
              </w:r>
              <w:r>
                <w:rPr>
                  <w:color w:val="000000"/>
                </w:rPr>
                <w:t xml:space="preserve">to the network of a particular PLMN. During the Attach procedure, the UE will be provided by the CN with the temporary UE identity (similar like GUTI in EPC). When the RAN receives any messages from the UE, it forwards this message to the entry point of a particular </w:t>
              </w:r>
            </w:ins>
            <w:ins w:id="121" w:author="Peter Hedman" w:date="2016-08-19T10:47:00Z">
              <w:r w:rsidR="00951B6F">
                <w:rPr>
                  <w:color w:val="000000"/>
                </w:rPr>
                <w:t>CN CP function</w:t>
              </w:r>
            </w:ins>
            <w:ins w:id="122" w:author="Peter Hedman" w:date="2016-08-19T10:39:00Z">
              <w:r>
                <w:rPr>
                  <w:color w:val="000000"/>
                </w:rPr>
                <w:t xml:space="preserve"> by looking at the temporary UE identity, which contains an address of the entry point of a particular </w:t>
              </w:r>
            </w:ins>
            <w:ins w:id="123" w:author="Peter Hedman" w:date="2016-08-19T10:48:00Z">
              <w:r w:rsidR="00951B6F">
                <w:rPr>
                  <w:color w:val="000000"/>
                </w:rPr>
                <w:t>CN CP function</w:t>
              </w:r>
            </w:ins>
            <w:ins w:id="124" w:author="Peter Hedman" w:date="2016-08-19T10:39:00Z">
              <w:r>
                <w:rPr>
                  <w:color w:val="000000"/>
                </w:rPr>
                <w:t xml:space="preserve"> (similar like GUMMEI in EPC). </w:t>
              </w:r>
            </w:ins>
          </w:p>
          <w:p w:rsidR="00541C99" w:rsidRPr="00951B6F" w:rsidRDefault="004A7B43" w:rsidP="00951B6F">
            <w:pPr>
              <w:pStyle w:val="TAC"/>
              <w:jc w:val="left"/>
              <w:rPr>
                <w:ins w:id="125" w:author="Peter Hedman" w:date="2016-08-19T09:47:00Z"/>
                <w:rFonts w:ascii="Calibri" w:hAnsi="Calibri"/>
                <w:color w:val="1F497D"/>
                <w:sz w:val="22"/>
                <w:szCs w:val="22"/>
              </w:rPr>
            </w:pPr>
            <w:ins w:id="126" w:author="Peter Hedman" w:date="2016-08-19T10:39:00Z">
              <w:r>
                <w:rPr>
                  <w:rFonts w:ascii="Calibri" w:hAnsi="Calibri"/>
                  <w:color w:val="1F497D"/>
                  <w:sz w:val="22"/>
                  <w:szCs w:val="22"/>
                </w:rPr>
                <w:t>In our view, the functionality for the 1</w:t>
              </w:r>
              <w:r>
                <w:rPr>
                  <w:rFonts w:ascii="Calibri" w:hAnsi="Calibri"/>
                  <w:color w:val="1F497D"/>
                  <w:sz w:val="22"/>
                  <w:szCs w:val="22"/>
                  <w:vertAlign w:val="superscript"/>
                </w:rPr>
                <w:t>st</w:t>
              </w:r>
              <w:r>
                <w:rPr>
                  <w:rFonts w:ascii="Calibri" w:hAnsi="Calibri"/>
                  <w:color w:val="1F497D"/>
                  <w:sz w:val="22"/>
                  <w:szCs w:val="22"/>
                </w:rPr>
                <w:t xml:space="preserve"> bullet point should be in the CN, whereas the function supporting the 2</w:t>
              </w:r>
              <w:r>
                <w:rPr>
                  <w:rFonts w:ascii="Calibri" w:hAnsi="Calibri"/>
                  <w:color w:val="1F497D"/>
                  <w:sz w:val="22"/>
                  <w:szCs w:val="22"/>
                  <w:vertAlign w:val="superscript"/>
                </w:rPr>
                <w:t>nd</w:t>
              </w:r>
              <w:r>
                <w:rPr>
                  <w:rFonts w:ascii="Calibri" w:hAnsi="Calibri"/>
                  <w:color w:val="1F497D"/>
                  <w:sz w:val="22"/>
                  <w:szCs w:val="22"/>
                </w:rPr>
                <w:t xml:space="preserve"> bullet point, this can be located in the RAN.  This is similar to what we have in eDecor.</w:t>
              </w:r>
            </w:ins>
          </w:p>
        </w:tc>
      </w:tr>
      <w:tr w:rsidR="001053B2" w:rsidRPr="005C1991" w:rsidTr="0089559D">
        <w:trPr>
          <w:ins w:id="127" w:author="catt-v2" w:date="2016-08-19T18:40:00Z"/>
        </w:trPr>
        <w:tc>
          <w:tcPr>
            <w:tcW w:w="1652" w:type="dxa"/>
            <w:shd w:val="clear" w:color="auto" w:fill="auto"/>
          </w:tcPr>
          <w:p w:rsidR="001053B2" w:rsidRPr="001053B2" w:rsidRDefault="001053B2" w:rsidP="0007024F">
            <w:pPr>
              <w:pStyle w:val="TAL"/>
              <w:rPr>
                <w:ins w:id="128" w:author="catt-v2" w:date="2016-08-19T18:40:00Z"/>
                <w:rFonts w:eastAsia="宋体"/>
                <w:lang w:eastAsia="zh-CN"/>
              </w:rPr>
            </w:pPr>
            <w:ins w:id="129" w:author="catt-v2" w:date="2016-08-19T18:40:00Z">
              <w:r>
                <w:rPr>
                  <w:rFonts w:eastAsia="宋体" w:hint="eastAsia"/>
                  <w:lang w:eastAsia="zh-CN"/>
                </w:rPr>
                <w:t>CATT</w:t>
              </w:r>
            </w:ins>
          </w:p>
        </w:tc>
        <w:tc>
          <w:tcPr>
            <w:tcW w:w="7977" w:type="dxa"/>
            <w:shd w:val="clear" w:color="auto" w:fill="auto"/>
          </w:tcPr>
          <w:p w:rsidR="001053B2" w:rsidRPr="001053B2" w:rsidRDefault="001053B2" w:rsidP="001053B2">
            <w:pPr>
              <w:rPr>
                <w:ins w:id="130" w:author="catt-v2" w:date="2016-08-19T18:41:00Z"/>
              </w:rPr>
            </w:pPr>
            <w:ins w:id="131" w:author="catt-v2" w:date="2016-08-19T18:41:00Z">
              <w:r w:rsidRPr="001053B2">
                <w:t>CN</w:t>
              </w:r>
            </w:ins>
            <w:ins w:id="132" w:author="catt-v2" w:date="2016-08-19T18:43:00Z">
              <w:r>
                <w:rPr>
                  <w:rFonts w:eastAsia="宋体" w:hint="eastAsia"/>
                  <w:lang w:eastAsia="zh-CN"/>
                </w:rPr>
                <w:t xml:space="preserve"> (i.e. common control network function, CCNF)</w:t>
              </w:r>
            </w:ins>
            <w:ins w:id="133" w:author="catt-v2" w:date="2016-08-19T18:41:00Z">
              <w:r w:rsidRPr="001053B2">
                <w:t xml:space="preserve"> selects </w:t>
              </w:r>
            </w:ins>
            <w:ins w:id="134" w:author="catt-v2" w:date="2016-08-19T18:43:00Z">
              <w:r>
                <w:rPr>
                  <w:rFonts w:eastAsia="宋体" w:hint="eastAsia"/>
                  <w:lang w:eastAsia="zh-CN"/>
                </w:rPr>
                <w:t>n</w:t>
              </w:r>
            </w:ins>
            <w:ins w:id="135" w:author="catt-v2" w:date="2016-08-19T18:41:00Z">
              <w:r>
                <w:t xml:space="preserve">etwork </w:t>
              </w:r>
            </w:ins>
            <w:ins w:id="136" w:author="catt-v2" w:date="2016-08-19T18:43:00Z">
              <w:r>
                <w:rPr>
                  <w:rFonts w:eastAsia="宋体" w:hint="eastAsia"/>
                  <w:lang w:eastAsia="zh-CN"/>
                </w:rPr>
                <w:t>s</w:t>
              </w:r>
            </w:ins>
            <w:ins w:id="137" w:author="catt-v2" w:date="2016-08-19T18:41:00Z">
              <w:r w:rsidRPr="001053B2">
                <w:t>lice</w:t>
              </w:r>
            </w:ins>
            <w:ins w:id="138" w:author="catt-v2" w:date="2016-08-19T18:43:00Z">
              <w:r>
                <w:rPr>
                  <w:rFonts w:eastAsia="宋体" w:hint="eastAsia"/>
                  <w:lang w:eastAsia="zh-CN"/>
                </w:rPr>
                <w:t xml:space="preserve"> instance</w:t>
              </w:r>
            </w:ins>
            <w:ins w:id="139" w:author="catt-v2" w:date="2016-08-19T18:41:00Z">
              <w:r w:rsidRPr="001053B2">
                <w:t xml:space="preserve"> based on the information provided by UE and network.</w:t>
              </w:r>
            </w:ins>
          </w:p>
          <w:p w:rsidR="001053B2" w:rsidRPr="001053B2" w:rsidRDefault="001053B2" w:rsidP="001053B2">
            <w:pPr>
              <w:rPr>
                <w:ins w:id="140" w:author="catt-v2" w:date="2016-08-19T18:40:00Z"/>
                <w:rFonts w:eastAsia="宋体"/>
                <w:lang w:eastAsia="zh-CN"/>
              </w:rPr>
            </w:pPr>
            <w:ins w:id="141" w:author="catt-v2" w:date="2016-08-19T18:41:00Z">
              <w:r w:rsidRPr="001053B2">
                <w:t xml:space="preserve">RAN </w:t>
              </w:r>
            </w:ins>
            <w:ins w:id="142" w:author="catt-v2" w:date="2016-08-19T18:44:00Z">
              <w:r>
                <w:rPr>
                  <w:rFonts w:eastAsia="宋体" w:hint="eastAsia"/>
                  <w:lang w:eastAsia="zh-CN"/>
                </w:rPr>
                <w:t xml:space="preserve">selects the </w:t>
              </w:r>
            </w:ins>
            <w:ins w:id="143" w:author="catt-v2" w:date="2016-08-19T18:41:00Z">
              <w:r w:rsidRPr="001053B2">
                <w:t xml:space="preserve">CCNF of </w:t>
              </w:r>
            </w:ins>
            <w:ins w:id="144" w:author="catt-v2" w:date="2016-08-19T18:44:00Z">
              <w:r>
                <w:rPr>
                  <w:rFonts w:eastAsia="宋体" w:hint="eastAsia"/>
                  <w:lang w:eastAsia="zh-CN"/>
                </w:rPr>
                <w:t xml:space="preserve">the </w:t>
              </w:r>
            </w:ins>
            <w:ins w:id="145" w:author="catt-v2" w:date="2016-08-19T18:41:00Z">
              <w:r w:rsidRPr="001053B2">
                <w:t xml:space="preserve">network slice </w:t>
              </w:r>
            </w:ins>
            <w:ins w:id="146" w:author="catt-v2" w:date="2016-08-19T18:44:00Z">
              <w:r>
                <w:rPr>
                  <w:rFonts w:eastAsia="宋体" w:hint="eastAsia"/>
                  <w:lang w:eastAsia="zh-CN"/>
                </w:rPr>
                <w:t>based on</w:t>
              </w:r>
            </w:ins>
            <w:ins w:id="147" w:author="catt-v2" w:date="2016-08-19T18:41:00Z">
              <w:r w:rsidRPr="001053B2">
                <w:t xml:space="preserve"> UE Usage Type/DCN ID </w:t>
              </w:r>
              <w:r w:rsidRPr="001053B2">
                <w:rPr>
                  <w:rFonts w:hint="eastAsia"/>
                </w:rPr>
                <w:t xml:space="preserve">and UE </w:t>
              </w:r>
            </w:ins>
            <w:ins w:id="148" w:author="catt-v2" w:date="2016-08-19T18:42:00Z">
              <w:r>
                <w:rPr>
                  <w:rFonts w:eastAsia="宋体"/>
                  <w:lang w:eastAsia="zh-CN"/>
                </w:rPr>
                <w:t>temporary</w:t>
              </w:r>
              <w:r>
                <w:rPr>
                  <w:rFonts w:eastAsia="宋体" w:hint="eastAsia"/>
                  <w:lang w:eastAsia="zh-CN"/>
                </w:rPr>
                <w:t xml:space="preserve"> ID</w:t>
              </w:r>
            </w:ins>
            <w:ins w:id="149" w:author="catt-v2" w:date="2016-08-19T18:41:00Z">
              <w:r w:rsidRPr="001053B2">
                <w:t xml:space="preserve">. </w:t>
              </w:r>
            </w:ins>
          </w:p>
        </w:tc>
      </w:tr>
      <w:tr w:rsidR="004215C8" w:rsidRPr="005C1991" w:rsidTr="0089559D">
        <w:trPr>
          <w:ins w:id="150" w:author="Hui Ni2" w:date="2016-08-21T11:08:00Z"/>
        </w:trPr>
        <w:tc>
          <w:tcPr>
            <w:tcW w:w="1652" w:type="dxa"/>
            <w:shd w:val="clear" w:color="auto" w:fill="auto"/>
          </w:tcPr>
          <w:p w:rsidR="004215C8" w:rsidRDefault="004215C8" w:rsidP="0007024F">
            <w:pPr>
              <w:pStyle w:val="TAL"/>
              <w:rPr>
                <w:ins w:id="151" w:author="Hui Ni2" w:date="2016-08-21T11:08:00Z"/>
                <w:rFonts w:eastAsia="宋体"/>
                <w:lang w:eastAsia="zh-CN"/>
              </w:rPr>
            </w:pPr>
            <w:ins w:id="152" w:author="Hui Ni2" w:date="2016-08-21T11:08: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rsidR="004215C8" w:rsidRPr="001053B2" w:rsidRDefault="004215C8" w:rsidP="001053B2">
            <w:pPr>
              <w:rPr>
                <w:ins w:id="153" w:author="Hui Ni2" w:date="2016-08-21T11:08:00Z"/>
              </w:rPr>
            </w:pPr>
            <w:ins w:id="154" w:author="Hui Ni2" w:date="2016-08-21T11:08:00Z">
              <w:r>
                <w:rPr>
                  <w:rFonts w:asciiTheme="minorHAnsi" w:eastAsia="Malgun Gothic" w:hAnsiTheme="minorHAnsi" w:cstheme="minorHAnsi"/>
                  <w:color w:val="000000" w:themeColor="text1"/>
                  <w:sz w:val="22"/>
                  <w:szCs w:val="22"/>
                  <w:lang w:eastAsia="ko-KR"/>
                </w:rPr>
                <w:t xml:space="preserve">During the initial attach procedure, the CN performs the slice instance selection using the NSSF.  After the initial attach, the RAN can select the appropriate slice using the UE </w:t>
              </w:r>
              <w:r>
                <w:rPr>
                  <w:rFonts w:asciiTheme="minorHAnsi" w:eastAsia="Malgun Gothic" w:hAnsiTheme="minorHAnsi" w:cstheme="minorHAnsi"/>
                  <w:color w:val="000000" w:themeColor="text1"/>
                  <w:sz w:val="22"/>
                  <w:szCs w:val="22"/>
                  <w:lang w:eastAsia="ko-KR"/>
                </w:rPr>
                <w:lastRenderedPageBreak/>
                <w:t xml:space="preserve">assistance information.  If the UE sends a new session request, the AN can send the request to the MM NF to select the appropriate SM.  If the service is not available on the slice the MM can forward the request to the SSF to make the selection.  </w:t>
              </w:r>
            </w:ins>
          </w:p>
        </w:tc>
      </w:tr>
      <w:tr w:rsidR="00857A43" w:rsidRPr="005C1991" w:rsidTr="0089559D">
        <w:trPr>
          <w:ins w:id="155" w:author="Nihui" w:date="2016-08-22T09:29:00Z"/>
        </w:trPr>
        <w:tc>
          <w:tcPr>
            <w:tcW w:w="1652" w:type="dxa"/>
            <w:shd w:val="clear" w:color="auto" w:fill="auto"/>
          </w:tcPr>
          <w:p w:rsidR="00857A43" w:rsidRDefault="00857A43" w:rsidP="00857A43">
            <w:pPr>
              <w:pStyle w:val="TAL"/>
              <w:rPr>
                <w:ins w:id="156" w:author="Nihui" w:date="2016-08-22T09:29:00Z"/>
                <w:rFonts w:asciiTheme="minorHAnsi" w:eastAsia="Malgun Gothic" w:hAnsiTheme="minorHAnsi" w:cstheme="minorHAnsi"/>
                <w:color w:val="000000" w:themeColor="text1"/>
                <w:sz w:val="22"/>
                <w:szCs w:val="22"/>
                <w:lang w:eastAsia="ko-KR"/>
              </w:rPr>
            </w:pPr>
            <w:ins w:id="157" w:author="Nihui" w:date="2016-08-22T09:29:00Z">
              <w:r>
                <w:rPr>
                  <w:lang w:eastAsia="ja-JP"/>
                </w:rPr>
                <w:lastRenderedPageBreak/>
                <w:t>Intel</w:t>
              </w:r>
            </w:ins>
          </w:p>
        </w:tc>
        <w:tc>
          <w:tcPr>
            <w:tcW w:w="7977" w:type="dxa"/>
            <w:shd w:val="clear" w:color="auto" w:fill="auto"/>
          </w:tcPr>
          <w:p w:rsidR="00857A43" w:rsidRDefault="00857A43" w:rsidP="00857A43">
            <w:pPr>
              <w:rPr>
                <w:ins w:id="158" w:author="Nihui" w:date="2016-08-22T09:29:00Z"/>
                <w:rFonts w:asciiTheme="minorHAnsi" w:eastAsia="Malgun Gothic" w:hAnsiTheme="minorHAnsi" w:cstheme="minorHAnsi"/>
                <w:color w:val="000000" w:themeColor="text1"/>
                <w:sz w:val="22"/>
                <w:szCs w:val="22"/>
                <w:lang w:eastAsia="ko-KR"/>
              </w:rPr>
            </w:pPr>
            <w:ins w:id="159" w:author="Nihui" w:date="2016-08-22T09:29:00Z">
              <w:r>
                <w:rPr>
                  <w:rFonts w:ascii="Calibri" w:hAnsi="Calibri"/>
                  <w:color w:val="1F497D"/>
                  <w:sz w:val="22"/>
                  <w:szCs w:val="22"/>
                </w:rPr>
                <w:t xml:space="preserve">Similar view as expressed by few others that it is part of both RAN and CN. RAN, based on Network Slice Selection  Assistance Information (e.g. DCN-ID or other information) determine appropriate CN CP node to route the initial request message. If Network slice Assistance Information is not provided by the UE then RAN may forward the message to configured default CN CP node. For subsequent request UE provides, RAN with network slice ID allocated by the CN CP node. </w:t>
              </w:r>
            </w:ins>
          </w:p>
        </w:tc>
      </w:tr>
      <w:tr w:rsidR="00960B23" w:rsidRPr="005C1991" w:rsidTr="0089559D">
        <w:trPr>
          <w:ins w:id="160" w:author="Nihui" w:date="2016-08-22T17:47:00Z"/>
        </w:trPr>
        <w:tc>
          <w:tcPr>
            <w:tcW w:w="1652" w:type="dxa"/>
            <w:shd w:val="clear" w:color="auto" w:fill="auto"/>
          </w:tcPr>
          <w:p w:rsidR="00960B23" w:rsidRDefault="00960B23" w:rsidP="00960B23">
            <w:pPr>
              <w:pStyle w:val="TAL"/>
              <w:rPr>
                <w:ins w:id="161" w:author="Nihui" w:date="2016-08-22T17:47:00Z"/>
                <w:lang w:eastAsia="ja-JP"/>
              </w:rPr>
            </w:pPr>
            <w:ins w:id="162" w:author="Nihui" w:date="2016-08-22T17:48:00Z">
              <w:r w:rsidRPr="00ED41B3">
                <w:rPr>
                  <w:rFonts w:eastAsia="Malgun Gothic" w:hint="eastAsia"/>
                  <w:lang w:eastAsia="ko-KR"/>
                </w:rPr>
                <w:t>Samsung</w:t>
              </w:r>
            </w:ins>
          </w:p>
        </w:tc>
        <w:tc>
          <w:tcPr>
            <w:tcW w:w="7977" w:type="dxa"/>
            <w:shd w:val="clear" w:color="auto" w:fill="auto"/>
          </w:tcPr>
          <w:p w:rsidR="00960B23" w:rsidRPr="004B4BE6" w:rsidRDefault="00960B23" w:rsidP="00960B23">
            <w:pPr>
              <w:tabs>
                <w:tab w:val="left" w:pos="4435"/>
              </w:tabs>
              <w:rPr>
                <w:ins w:id="163" w:author="Nihui" w:date="2016-08-22T17:48:00Z"/>
                <w:rFonts w:ascii="Calibri" w:eastAsia="Malgun Gothic" w:hAnsi="Calibri"/>
                <w:color w:val="1F497D"/>
                <w:sz w:val="22"/>
                <w:szCs w:val="22"/>
                <w:lang w:eastAsia="ko-KR"/>
              </w:rPr>
            </w:pPr>
            <w:ins w:id="164" w:author="Nihui" w:date="2016-08-22T17:48:00Z">
              <w:r w:rsidRPr="004B4BE6">
                <w:rPr>
                  <w:rFonts w:ascii="Calibri" w:eastAsia="Malgun Gothic" w:hAnsi="Calibri" w:hint="eastAsia"/>
                  <w:color w:val="1F497D"/>
                  <w:sz w:val="22"/>
                  <w:szCs w:val="22"/>
                  <w:lang w:eastAsia="ko-KR"/>
                </w:rPr>
                <w:t>Our view on this matter is below:</w:t>
              </w:r>
            </w:ins>
          </w:p>
          <w:p w:rsidR="00960B23" w:rsidRPr="004B4BE6" w:rsidRDefault="00960B23" w:rsidP="00960B23">
            <w:pPr>
              <w:tabs>
                <w:tab w:val="left" w:pos="4435"/>
              </w:tabs>
              <w:rPr>
                <w:ins w:id="165" w:author="Nihui" w:date="2016-08-22T17:48:00Z"/>
                <w:rFonts w:ascii="Calibri" w:eastAsia="Malgun Gothic" w:hAnsi="Calibri"/>
                <w:color w:val="1F497D"/>
                <w:sz w:val="22"/>
                <w:szCs w:val="22"/>
                <w:lang w:eastAsia="ko-KR"/>
              </w:rPr>
            </w:pPr>
            <w:ins w:id="166" w:author="Nihui" w:date="2016-08-22T17:48:00Z">
              <w:r w:rsidRPr="004B4BE6">
                <w:rPr>
                  <w:rFonts w:ascii="Calibri" w:eastAsia="Malgun Gothic" w:hAnsi="Calibri" w:hint="eastAsia"/>
                  <w:color w:val="1F497D"/>
                  <w:sz w:val="22"/>
                  <w:szCs w:val="22"/>
                  <w:lang w:eastAsia="ko-KR"/>
                </w:rPr>
                <w:t>1) initial attach with UE provided assistance information</w:t>
              </w:r>
            </w:ins>
          </w:p>
          <w:p w:rsidR="00960B23" w:rsidRPr="004B4BE6" w:rsidRDefault="00960B23" w:rsidP="00960B23">
            <w:pPr>
              <w:tabs>
                <w:tab w:val="left" w:pos="4435"/>
              </w:tabs>
              <w:rPr>
                <w:ins w:id="167" w:author="Nihui" w:date="2016-08-22T17:48:00Z"/>
                <w:rFonts w:ascii="Calibri" w:eastAsia="Malgun Gothic" w:hAnsi="Calibri"/>
                <w:color w:val="1F497D"/>
                <w:sz w:val="22"/>
                <w:szCs w:val="22"/>
                <w:lang w:eastAsia="ko-KR"/>
              </w:rPr>
            </w:pPr>
            <w:ins w:id="168" w:author="Nihui" w:date="2016-08-22T17:48:00Z">
              <w:r w:rsidRPr="004B4BE6">
                <w:rPr>
                  <w:rFonts w:ascii="Calibri" w:eastAsia="Malgun Gothic" w:hAnsi="Calibri"/>
                  <w:color w:val="1F497D"/>
                  <w:sz w:val="22"/>
                  <w:szCs w:val="22"/>
                  <w:lang w:eastAsia="ko-KR"/>
                </w:rPr>
                <w:t>W</w:t>
              </w:r>
              <w:r w:rsidRPr="004B4BE6">
                <w:rPr>
                  <w:rFonts w:ascii="Calibri" w:eastAsia="Malgun Gothic" w:hAnsi="Calibri" w:hint="eastAsia"/>
                  <w:color w:val="1F497D"/>
                  <w:sz w:val="22"/>
                  <w:szCs w:val="22"/>
                  <w:lang w:eastAsia="ko-KR"/>
                </w:rPr>
                <w:t>hen the UE provides assistance information (e.g., required service</w:t>
              </w:r>
              <w:r>
                <w:rPr>
                  <w:rFonts w:ascii="Calibri" w:eastAsia="Malgun Gothic" w:hAnsi="Calibri" w:hint="eastAsia"/>
                  <w:color w:val="1F497D"/>
                  <w:sz w:val="22"/>
                  <w:szCs w:val="22"/>
                  <w:lang w:eastAsia="ko-KR"/>
                </w:rPr>
                <w:t xml:space="preserve"> type</w:t>
              </w:r>
              <w:r w:rsidRPr="004B4BE6">
                <w:rPr>
                  <w:rFonts w:ascii="Calibri" w:eastAsia="Malgun Gothic" w:hAnsi="Calibri" w:hint="eastAsia"/>
                  <w:color w:val="1F497D"/>
                  <w:sz w:val="22"/>
                  <w:szCs w:val="22"/>
                  <w:lang w:eastAsia="ko-KR"/>
                </w:rPr>
                <w:t>)</w:t>
              </w:r>
              <w:r>
                <w:rPr>
                  <w:rFonts w:ascii="Calibri" w:eastAsia="Malgun Gothic" w:hAnsi="Calibri" w:hint="eastAsia"/>
                  <w:color w:val="1F497D"/>
                  <w:sz w:val="22"/>
                  <w:szCs w:val="22"/>
                  <w:lang w:eastAsia="ko-KR"/>
                </w:rPr>
                <w:t xml:space="preserve"> to RAN</w:t>
              </w:r>
              <w:r w:rsidRPr="004B4BE6">
                <w:rPr>
                  <w:rFonts w:ascii="Calibri" w:eastAsia="Malgun Gothic" w:hAnsi="Calibri" w:hint="eastAsia"/>
                  <w:color w:val="1F497D"/>
                  <w:sz w:val="22"/>
                  <w:szCs w:val="22"/>
                  <w:lang w:eastAsia="ko-KR"/>
                </w:rPr>
                <w:t xml:space="preserve"> during </w:t>
              </w:r>
              <w:r w:rsidRPr="004B4BE6">
                <w:rPr>
                  <w:rFonts w:ascii="Calibri" w:eastAsia="Malgun Gothic" w:hAnsi="Calibri"/>
                  <w:color w:val="1F497D"/>
                  <w:sz w:val="22"/>
                  <w:szCs w:val="22"/>
                  <w:lang w:eastAsia="ko-KR"/>
                </w:rPr>
                <w:t>initial</w:t>
              </w:r>
              <w:r w:rsidRPr="004B4BE6">
                <w:rPr>
                  <w:rFonts w:ascii="Calibri" w:eastAsia="Malgun Gothic" w:hAnsi="Calibri" w:hint="eastAsia"/>
                  <w:color w:val="1F497D"/>
                  <w:sz w:val="22"/>
                  <w:szCs w:val="22"/>
                  <w:lang w:eastAsia="ko-KR"/>
                </w:rPr>
                <w:t xml:space="preserve"> attach, </w:t>
              </w:r>
            </w:ins>
            <w:r w:rsidRPr="0086030E">
              <w:rPr>
                <w:rFonts w:ascii="Calibri" w:eastAsia="Malgun Gothic" w:hAnsi="Calibri"/>
                <w:color w:val="1F497D"/>
                <w:sz w:val="22"/>
                <w:szCs w:val="22"/>
                <w:highlight w:val="yellow"/>
                <w:lang w:eastAsia="ko-KR"/>
              </w:rPr>
              <w:t>RAN decides a suitable CN CP node</w:t>
            </w:r>
            <w:ins w:id="169" w:author="Nihui" w:date="2016-08-22T17:48:00Z">
              <w:r w:rsidRPr="004B4BE6">
                <w:rPr>
                  <w:rFonts w:ascii="Calibri" w:eastAsia="Malgun Gothic" w:hAnsi="Calibri" w:hint="eastAsia"/>
                  <w:color w:val="1F497D"/>
                  <w:sz w:val="22"/>
                  <w:szCs w:val="22"/>
                  <w:lang w:eastAsia="ko-KR"/>
                </w:rPr>
                <w:t xml:space="preserve"> for the UE and </w:t>
              </w:r>
              <w:r w:rsidRPr="004B4BE6">
                <w:rPr>
                  <w:rFonts w:ascii="Calibri" w:eastAsia="Malgun Gothic" w:hAnsi="Calibri"/>
                  <w:color w:val="1F497D"/>
                  <w:sz w:val="22"/>
                  <w:szCs w:val="22"/>
                  <w:lang w:eastAsia="ko-KR"/>
                </w:rPr>
                <w:t>forwards</w:t>
              </w:r>
              <w:r w:rsidRPr="004B4BE6">
                <w:rPr>
                  <w:rFonts w:ascii="Calibri" w:eastAsia="Malgun Gothic" w:hAnsi="Calibri" w:hint="eastAsia"/>
                  <w:color w:val="1F497D"/>
                  <w:sz w:val="22"/>
                  <w:szCs w:val="22"/>
                  <w:lang w:eastAsia="ko-KR"/>
                </w:rPr>
                <w:t xml:space="preserve"> the message to the CN CP node. </w:t>
              </w:r>
              <w:r>
                <w:rPr>
                  <w:rFonts w:ascii="Calibri" w:eastAsia="Malgun Gothic" w:hAnsi="Calibri" w:hint="eastAsia"/>
                  <w:color w:val="1F497D"/>
                  <w:sz w:val="22"/>
                  <w:szCs w:val="22"/>
                  <w:lang w:eastAsia="ko-KR"/>
                </w:rPr>
                <w:t xml:space="preserve">Form of the assistance </w:t>
              </w:r>
              <w:r>
                <w:rPr>
                  <w:rFonts w:ascii="Calibri" w:eastAsia="Malgun Gothic" w:hAnsi="Calibri"/>
                  <w:color w:val="1F497D"/>
                  <w:sz w:val="22"/>
                  <w:szCs w:val="22"/>
                  <w:lang w:eastAsia="ko-KR"/>
                </w:rPr>
                <w:t>information</w:t>
              </w:r>
              <w:r>
                <w:rPr>
                  <w:rFonts w:ascii="Calibri" w:eastAsia="Malgun Gothic" w:hAnsi="Calibri" w:hint="eastAsia"/>
                  <w:color w:val="1F497D"/>
                  <w:sz w:val="22"/>
                  <w:szCs w:val="22"/>
                  <w:lang w:eastAsia="ko-KR"/>
                </w:rPr>
                <w:t xml:space="preserve"> needs to be decided.</w:t>
              </w:r>
            </w:ins>
          </w:p>
          <w:p w:rsidR="00960B23" w:rsidRPr="004B4BE6" w:rsidRDefault="00960B23" w:rsidP="00960B23">
            <w:pPr>
              <w:tabs>
                <w:tab w:val="left" w:pos="4435"/>
              </w:tabs>
              <w:rPr>
                <w:ins w:id="170" w:author="Nihui" w:date="2016-08-22T17:48:00Z"/>
                <w:rFonts w:ascii="Calibri" w:eastAsia="Malgun Gothic" w:hAnsi="Calibri"/>
                <w:color w:val="1F497D"/>
                <w:sz w:val="22"/>
                <w:szCs w:val="22"/>
                <w:lang w:eastAsia="ko-KR"/>
              </w:rPr>
            </w:pPr>
            <w:ins w:id="171" w:author="Nihui" w:date="2016-08-22T17:48:00Z">
              <w:r w:rsidRPr="004B4BE6">
                <w:rPr>
                  <w:rFonts w:ascii="Calibri" w:eastAsia="Malgun Gothic" w:hAnsi="Calibri" w:hint="eastAsia"/>
                  <w:color w:val="1F497D"/>
                  <w:sz w:val="22"/>
                  <w:szCs w:val="22"/>
                  <w:lang w:eastAsia="ko-KR"/>
                </w:rPr>
                <w:t>2) initial attach w/o UE provided assistance information</w:t>
              </w:r>
            </w:ins>
          </w:p>
          <w:p w:rsidR="00960B23" w:rsidRPr="004B4BE6" w:rsidRDefault="00960B23" w:rsidP="00960B23">
            <w:pPr>
              <w:tabs>
                <w:tab w:val="left" w:pos="4435"/>
              </w:tabs>
              <w:rPr>
                <w:ins w:id="172" w:author="Nihui" w:date="2016-08-22T17:48:00Z"/>
                <w:rFonts w:ascii="Calibri" w:eastAsia="Malgun Gothic" w:hAnsi="Calibri"/>
                <w:color w:val="1F497D"/>
                <w:sz w:val="22"/>
                <w:szCs w:val="22"/>
                <w:lang w:eastAsia="ko-KR"/>
              </w:rPr>
            </w:pPr>
            <w:ins w:id="173" w:author="Nihui" w:date="2016-08-22T17:48:00Z">
              <w:r w:rsidRPr="004B4BE6">
                <w:rPr>
                  <w:rFonts w:ascii="Calibri" w:eastAsia="Malgun Gothic" w:hAnsi="Calibri"/>
                  <w:color w:val="1F497D"/>
                  <w:sz w:val="22"/>
                  <w:szCs w:val="22"/>
                  <w:lang w:eastAsia="ko-KR"/>
                </w:rPr>
                <w:t>W</w:t>
              </w:r>
              <w:r w:rsidRPr="004B4BE6">
                <w:rPr>
                  <w:rFonts w:ascii="Calibri" w:eastAsia="Malgun Gothic" w:hAnsi="Calibri" w:hint="eastAsia"/>
                  <w:color w:val="1F497D"/>
                  <w:sz w:val="22"/>
                  <w:szCs w:val="22"/>
                  <w:lang w:eastAsia="ko-KR"/>
                </w:rPr>
                <w:t xml:space="preserve">hen the UE does not provide any assistance information during initial attach, </w:t>
              </w:r>
              <w:r w:rsidRPr="0086030E">
                <w:rPr>
                  <w:rFonts w:ascii="Calibri" w:eastAsia="Malgun Gothic" w:hAnsi="Calibri"/>
                  <w:color w:val="1F497D"/>
                  <w:sz w:val="22"/>
                  <w:szCs w:val="22"/>
                  <w:highlight w:val="yellow"/>
                  <w:lang w:eastAsia="ko-KR"/>
                </w:rPr>
                <w:t>RAN forwards the message to the default CN CP node</w:t>
              </w:r>
              <w:r>
                <w:rPr>
                  <w:rFonts w:ascii="Calibri" w:eastAsia="Malgun Gothic" w:hAnsi="Calibri" w:hint="eastAsia"/>
                  <w:color w:val="1F497D"/>
                  <w:sz w:val="22"/>
                  <w:szCs w:val="22"/>
                  <w:lang w:eastAsia="ko-KR"/>
                </w:rPr>
                <w:t xml:space="preserve"> which is configured in the RAN</w:t>
              </w:r>
              <w:r w:rsidRPr="004B4BE6">
                <w:rPr>
                  <w:rFonts w:ascii="Calibri" w:eastAsia="Malgun Gothic" w:hAnsi="Calibri" w:hint="eastAsia"/>
                  <w:color w:val="1F497D"/>
                  <w:sz w:val="22"/>
                  <w:szCs w:val="22"/>
                  <w:lang w:eastAsia="ko-KR"/>
                </w:rPr>
                <w:t>.</w:t>
              </w:r>
            </w:ins>
          </w:p>
          <w:p w:rsidR="00960B23" w:rsidRPr="004B4BE6" w:rsidRDefault="00960B23" w:rsidP="00960B23">
            <w:pPr>
              <w:tabs>
                <w:tab w:val="left" w:pos="4435"/>
              </w:tabs>
              <w:rPr>
                <w:ins w:id="174" w:author="Nihui" w:date="2016-08-22T17:48:00Z"/>
                <w:rFonts w:ascii="Calibri" w:eastAsia="Malgun Gothic" w:hAnsi="Calibri"/>
                <w:color w:val="1F497D"/>
                <w:sz w:val="22"/>
                <w:szCs w:val="22"/>
                <w:lang w:eastAsia="ko-KR"/>
              </w:rPr>
            </w:pPr>
            <w:ins w:id="175" w:author="Nihui" w:date="2016-08-22T17:48:00Z">
              <w:r w:rsidRPr="004B4BE6">
                <w:rPr>
                  <w:rFonts w:ascii="Calibri" w:eastAsia="Malgun Gothic" w:hAnsi="Calibri" w:hint="eastAsia"/>
                  <w:color w:val="1F497D"/>
                  <w:sz w:val="22"/>
                  <w:szCs w:val="22"/>
                  <w:lang w:eastAsia="ko-KR"/>
                </w:rPr>
                <w:t xml:space="preserve">3) routing </w:t>
              </w:r>
              <w:r w:rsidRPr="004B4BE6">
                <w:rPr>
                  <w:rFonts w:ascii="Calibri" w:eastAsia="Malgun Gothic" w:hAnsi="Calibri"/>
                  <w:color w:val="1F497D"/>
                  <w:sz w:val="22"/>
                  <w:szCs w:val="22"/>
                  <w:lang w:eastAsia="ko-KR"/>
                </w:rPr>
                <w:t>subsequent</w:t>
              </w:r>
              <w:r w:rsidRPr="004B4BE6">
                <w:rPr>
                  <w:rFonts w:ascii="Calibri" w:eastAsia="Malgun Gothic" w:hAnsi="Calibri" w:hint="eastAsia"/>
                  <w:color w:val="1F497D"/>
                  <w:sz w:val="22"/>
                  <w:szCs w:val="22"/>
                  <w:lang w:eastAsia="ko-KR"/>
                </w:rPr>
                <w:t xml:space="preserve"> NAS message</w:t>
              </w:r>
            </w:ins>
          </w:p>
          <w:p w:rsidR="00960B23" w:rsidRDefault="00960B23" w:rsidP="00960B23">
            <w:pPr>
              <w:tabs>
                <w:tab w:val="left" w:pos="4435"/>
              </w:tabs>
              <w:rPr>
                <w:ins w:id="176" w:author="Nihui" w:date="2016-08-22T17:48:00Z"/>
                <w:rFonts w:ascii="Calibri" w:eastAsia="Malgun Gothic" w:hAnsi="Calibri"/>
                <w:color w:val="1F497D"/>
                <w:sz w:val="22"/>
                <w:szCs w:val="22"/>
                <w:lang w:eastAsia="ko-KR"/>
              </w:rPr>
            </w:pPr>
            <w:ins w:id="177" w:author="Nihui" w:date="2016-08-22T17:48:00Z">
              <w:r w:rsidRPr="004B4BE6">
                <w:rPr>
                  <w:rFonts w:ascii="Calibri" w:eastAsia="Malgun Gothic" w:hAnsi="Calibri"/>
                  <w:color w:val="1F497D"/>
                  <w:sz w:val="22"/>
                  <w:szCs w:val="22"/>
                  <w:lang w:eastAsia="ko-KR"/>
                </w:rPr>
                <w:t>A</w:t>
              </w:r>
              <w:r w:rsidRPr="004B4BE6">
                <w:rPr>
                  <w:rFonts w:ascii="Calibri" w:eastAsia="Malgun Gothic" w:hAnsi="Calibri" w:hint="eastAsia"/>
                  <w:color w:val="1F497D"/>
                  <w:sz w:val="22"/>
                  <w:szCs w:val="22"/>
                  <w:lang w:eastAsia="ko-KR"/>
                </w:rPr>
                <w:t xml:space="preserve">fter </w:t>
              </w:r>
              <w:r>
                <w:rPr>
                  <w:rFonts w:ascii="Calibri" w:eastAsia="Malgun Gothic" w:hAnsi="Calibri" w:hint="eastAsia"/>
                  <w:color w:val="1F497D"/>
                  <w:sz w:val="22"/>
                  <w:szCs w:val="22"/>
                  <w:lang w:eastAsia="ko-KR"/>
                </w:rPr>
                <w:t>UE registered,</w:t>
              </w:r>
              <w:r w:rsidRPr="004B4BE6">
                <w:rPr>
                  <w:rFonts w:ascii="Calibri" w:eastAsia="Malgun Gothic" w:hAnsi="Calibri" w:hint="eastAsia"/>
                  <w:color w:val="1F497D"/>
                  <w:sz w:val="22"/>
                  <w:szCs w:val="22"/>
                  <w:lang w:eastAsia="ko-KR"/>
                </w:rPr>
                <w:t xml:space="preserve"> RAN uses the information </w:t>
              </w:r>
              <w:r>
                <w:rPr>
                  <w:rFonts w:ascii="Calibri" w:eastAsia="Malgun Gothic" w:hAnsi="Calibri" w:hint="eastAsia"/>
                  <w:color w:val="1F497D"/>
                  <w:sz w:val="22"/>
                  <w:szCs w:val="22"/>
                  <w:lang w:eastAsia="ko-KR"/>
                </w:rPr>
                <w:t xml:space="preserve">provided by UE i.e., </w:t>
              </w:r>
              <w:r w:rsidRPr="004B4BE6">
                <w:rPr>
                  <w:rFonts w:ascii="Calibri" w:eastAsia="Malgun Gothic" w:hAnsi="Calibri" w:hint="eastAsia"/>
                  <w:color w:val="1F497D"/>
                  <w:sz w:val="22"/>
                  <w:szCs w:val="22"/>
                  <w:lang w:eastAsia="ko-KR"/>
                </w:rPr>
                <w:t>UE</w:t>
              </w:r>
              <w:r w:rsidRPr="004B4BE6">
                <w:rPr>
                  <w:rFonts w:ascii="Calibri" w:eastAsia="Malgun Gothic" w:hAnsi="Calibri"/>
                  <w:color w:val="1F497D"/>
                  <w:sz w:val="22"/>
                  <w:szCs w:val="22"/>
                  <w:lang w:eastAsia="ko-KR"/>
                </w:rPr>
                <w:t>’</w:t>
              </w:r>
              <w:r w:rsidRPr="004B4BE6">
                <w:rPr>
                  <w:rFonts w:ascii="Calibri" w:eastAsia="Malgun Gothic" w:hAnsi="Calibri" w:hint="eastAsia"/>
                  <w:color w:val="1F497D"/>
                  <w:sz w:val="22"/>
                  <w:szCs w:val="22"/>
                  <w:lang w:eastAsia="ko-KR"/>
                </w:rPr>
                <w:t xml:space="preserve">s Temporary ID which </w:t>
              </w:r>
              <w:r>
                <w:rPr>
                  <w:rFonts w:ascii="Calibri" w:eastAsia="Malgun Gothic" w:hAnsi="Calibri" w:hint="eastAsia"/>
                  <w:color w:val="1F497D"/>
                  <w:sz w:val="22"/>
                  <w:szCs w:val="22"/>
                  <w:lang w:eastAsia="ko-KR"/>
                </w:rPr>
                <w:t>has been</w:t>
              </w:r>
              <w:r w:rsidRPr="004B4BE6">
                <w:rPr>
                  <w:rFonts w:ascii="Calibri" w:eastAsia="Malgun Gothic" w:hAnsi="Calibri" w:hint="eastAsia"/>
                  <w:color w:val="1F497D"/>
                  <w:sz w:val="22"/>
                  <w:szCs w:val="22"/>
                  <w:lang w:eastAsia="ko-KR"/>
                </w:rPr>
                <w:t xml:space="preserve"> </w:t>
              </w:r>
              <w:r w:rsidRPr="004B4BE6">
                <w:rPr>
                  <w:rFonts w:ascii="Calibri" w:eastAsia="Malgun Gothic" w:hAnsi="Calibri"/>
                  <w:color w:val="1F497D"/>
                  <w:sz w:val="22"/>
                  <w:szCs w:val="22"/>
                  <w:lang w:eastAsia="ko-KR"/>
                </w:rPr>
                <w:t>assigned</w:t>
              </w:r>
              <w:r>
                <w:rPr>
                  <w:rFonts w:ascii="Calibri" w:eastAsia="Malgun Gothic" w:hAnsi="Calibri" w:hint="eastAsia"/>
                  <w:color w:val="1F497D"/>
                  <w:sz w:val="22"/>
                  <w:szCs w:val="22"/>
                  <w:lang w:eastAsia="ko-KR"/>
                </w:rPr>
                <w:t xml:space="preserve"> by the CN CP node</w:t>
              </w:r>
              <w:r w:rsidRPr="004B4BE6">
                <w:rPr>
                  <w:rFonts w:ascii="Calibri" w:eastAsia="Malgun Gothic" w:hAnsi="Calibri" w:hint="eastAsia"/>
                  <w:color w:val="1F497D"/>
                  <w:sz w:val="22"/>
                  <w:szCs w:val="22"/>
                  <w:lang w:eastAsia="ko-KR"/>
                </w:rPr>
                <w:t xml:space="preserve"> to route the message to the CN CP node.</w:t>
              </w:r>
            </w:ins>
          </w:p>
          <w:p w:rsidR="00960B23" w:rsidRPr="004B4BE6" w:rsidRDefault="00960B23" w:rsidP="00960B23">
            <w:pPr>
              <w:tabs>
                <w:tab w:val="left" w:pos="4435"/>
              </w:tabs>
              <w:rPr>
                <w:ins w:id="178" w:author="Nihui" w:date="2016-08-22T17:48:00Z"/>
                <w:rFonts w:ascii="Calibri" w:eastAsia="Malgun Gothic" w:hAnsi="Calibri"/>
                <w:color w:val="1F497D"/>
                <w:sz w:val="22"/>
                <w:szCs w:val="22"/>
                <w:lang w:eastAsia="ko-KR"/>
              </w:rPr>
            </w:pPr>
            <w:ins w:id="179" w:author="Nihui" w:date="2016-08-22T17:48:00Z">
              <w:r w:rsidRPr="004B4BE6">
                <w:rPr>
                  <w:rFonts w:ascii="Calibri" w:eastAsia="Malgun Gothic" w:hAnsi="Calibri" w:hint="eastAsia"/>
                  <w:color w:val="1F497D"/>
                  <w:sz w:val="22"/>
                  <w:szCs w:val="22"/>
                  <w:lang w:eastAsia="ko-KR"/>
                </w:rPr>
                <w:t>4) CN CP node redirection</w:t>
              </w:r>
            </w:ins>
          </w:p>
          <w:p w:rsidR="00960B23" w:rsidRPr="004B4BE6" w:rsidRDefault="00960B23" w:rsidP="00960B23">
            <w:pPr>
              <w:tabs>
                <w:tab w:val="left" w:pos="4435"/>
              </w:tabs>
              <w:rPr>
                <w:ins w:id="180" w:author="Nihui" w:date="2016-08-22T17:48:00Z"/>
                <w:rFonts w:ascii="Calibri" w:eastAsia="Malgun Gothic" w:hAnsi="Calibri"/>
                <w:color w:val="1F497D"/>
                <w:sz w:val="22"/>
                <w:szCs w:val="22"/>
                <w:lang w:eastAsia="ko-KR"/>
              </w:rPr>
            </w:pPr>
            <w:ins w:id="181" w:author="Nihui" w:date="2016-08-22T17:48:00Z">
              <w:r w:rsidRPr="004B4BE6">
                <w:rPr>
                  <w:rFonts w:ascii="Calibri" w:eastAsia="Malgun Gothic" w:hAnsi="Calibri"/>
                  <w:color w:val="1F497D"/>
                  <w:sz w:val="22"/>
                  <w:szCs w:val="22"/>
                  <w:lang w:eastAsia="ko-KR"/>
                </w:rPr>
                <w:t>Subsequent</w:t>
              </w:r>
              <w:r w:rsidRPr="004B4BE6">
                <w:rPr>
                  <w:rFonts w:ascii="Calibri" w:eastAsia="Malgun Gothic" w:hAnsi="Calibri" w:hint="eastAsia"/>
                  <w:color w:val="1F497D"/>
                  <w:sz w:val="22"/>
                  <w:szCs w:val="22"/>
                  <w:lang w:eastAsia="ko-KR"/>
                </w:rPr>
                <w:t xml:space="preserve"> to 1) or 2), the CP CN node receives the initial attach request. </w:t>
              </w:r>
              <w:r w:rsidRPr="004B4BE6">
                <w:rPr>
                  <w:rFonts w:ascii="Calibri" w:eastAsia="Malgun Gothic" w:hAnsi="Calibri"/>
                  <w:color w:val="1F497D"/>
                  <w:sz w:val="22"/>
                  <w:szCs w:val="22"/>
                  <w:lang w:eastAsia="ko-KR"/>
                </w:rPr>
                <w:t>T</w:t>
              </w:r>
              <w:r w:rsidRPr="004B4BE6">
                <w:rPr>
                  <w:rFonts w:ascii="Calibri" w:eastAsia="Malgun Gothic" w:hAnsi="Calibri" w:hint="eastAsia"/>
                  <w:color w:val="1F497D"/>
                  <w:sz w:val="22"/>
                  <w:szCs w:val="22"/>
                  <w:lang w:eastAsia="ko-KR"/>
                </w:rPr>
                <w:t xml:space="preserve">he CP CN node checks the subscription information of the UE. </w:t>
              </w:r>
              <w:r w:rsidRPr="004B4BE6">
                <w:rPr>
                  <w:rFonts w:ascii="Calibri" w:eastAsia="Malgun Gothic" w:hAnsi="Calibri"/>
                  <w:color w:val="1F497D"/>
                  <w:sz w:val="22"/>
                  <w:szCs w:val="22"/>
                  <w:lang w:eastAsia="ko-KR"/>
                </w:rPr>
                <w:t>I</w:t>
              </w:r>
              <w:r w:rsidRPr="004B4BE6">
                <w:rPr>
                  <w:rFonts w:ascii="Calibri" w:eastAsia="Malgun Gothic" w:hAnsi="Calibri" w:hint="eastAsia"/>
                  <w:color w:val="1F497D"/>
                  <w:sz w:val="22"/>
                  <w:szCs w:val="22"/>
                  <w:lang w:eastAsia="ko-KR"/>
                </w:rPr>
                <w:t>f the CP CN node is not able to serve the subscri</w:t>
              </w:r>
              <w:r>
                <w:rPr>
                  <w:rFonts w:ascii="Calibri" w:eastAsia="Malgun Gothic" w:hAnsi="Calibri" w:hint="eastAsia"/>
                  <w:color w:val="1F497D"/>
                  <w:sz w:val="22"/>
                  <w:szCs w:val="22"/>
                  <w:lang w:eastAsia="ko-KR"/>
                </w:rPr>
                <w:t>bed service</w:t>
              </w:r>
              <w:r w:rsidRPr="004B4BE6">
                <w:rPr>
                  <w:rFonts w:ascii="Calibri" w:eastAsia="Malgun Gothic" w:hAnsi="Calibri" w:hint="eastAsia"/>
                  <w:color w:val="1F497D"/>
                  <w:sz w:val="22"/>
                  <w:szCs w:val="22"/>
                  <w:lang w:eastAsia="ko-KR"/>
                </w:rPr>
                <w:t xml:space="preserve">, then </w:t>
              </w:r>
              <w:r w:rsidRPr="00204215">
                <w:rPr>
                  <w:rFonts w:ascii="Calibri" w:eastAsia="Malgun Gothic" w:hAnsi="Calibri" w:hint="eastAsia"/>
                  <w:color w:val="1F497D"/>
                  <w:sz w:val="22"/>
                  <w:szCs w:val="22"/>
                  <w:highlight w:val="yellow"/>
                  <w:lang w:eastAsia="ko-KR"/>
                </w:rPr>
                <w:t>the CP CN node redirect the initial attach message to a appropriate CP CN node</w:t>
              </w:r>
              <w:r w:rsidRPr="004B4BE6">
                <w:rPr>
                  <w:rFonts w:ascii="Calibri" w:eastAsia="Malgun Gothic" w:hAnsi="Calibri" w:hint="eastAsia"/>
                  <w:color w:val="1F497D"/>
                  <w:sz w:val="22"/>
                  <w:szCs w:val="22"/>
                  <w:lang w:eastAsia="ko-KR"/>
                </w:rPr>
                <w:t>.</w:t>
              </w:r>
              <w:r>
                <w:rPr>
                  <w:rFonts w:ascii="Calibri" w:eastAsia="Malgun Gothic" w:hAnsi="Calibri" w:hint="eastAsia"/>
                  <w:color w:val="1F497D"/>
                  <w:sz w:val="22"/>
                  <w:szCs w:val="22"/>
                  <w:lang w:eastAsia="ko-KR"/>
                </w:rPr>
                <w:t xml:space="preserve"> How to find appropriate CP CN node needs to be addressed in the solution.</w:t>
              </w:r>
            </w:ins>
          </w:p>
          <w:p w:rsidR="00960B23" w:rsidRDefault="00960B23" w:rsidP="00960B23">
            <w:pPr>
              <w:rPr>
                <w:ins w:id="182" w:author="Nihui" w:date="2016-08-22T17:47:00Z"/>
                <w:rFonts w:ascii="Calibri" w:hAnsi="Calibri"/>
                <w:color w:val="1F497D"/>
                <w:sz w:val="22"/>
                <w:szCs w:val="22"/>
              </w:rPr>
            </w:pPr>
            <w:ins w:id="183" w:author="Nihui" w:date="2016-08-22T17:48:00Z">
              <w:r>
                <w:rPr>
                  <w:rFonts w:ascii="Calibri" w:eastAsia="Malgun Gothic" w:hAnsi="Calibri" w:hint="eastAsia"/>
                  <w:color w:val="1F497D"/>
                  <w:sz w:val="22"/>
                  <w:szCs w:val="22"/>
                  <w:lang w:eastAsia="ko-KR"/>
                </w:rPr>
                <w:t xml:space="preserve">Basically </w:t>
              </w:r>
              <w:r>
                <w:rPr>
                  <w:rFonts w:ascii="Calibri" w:eastAsia="Malgun Gothic" w:hAnsi="Calibri"/>
                  <w:color w:val="1F497D"/>
                  <w:sz w:val="22"/>
                  <w:szCs w:val="22"/>
                  <w:lang w:eastAsia="ko-KR"/>
                </w:rPr>
                <w:t>ther</w:t>
              </w:r>
              <w:r>
                <w:rPr>
                  <w:rFonts w:ascii="Calibri" w:eastAsia="Malgun Gothic" w:hAnsi="Calibri" w:hint="eastAsia"/>
                  <w:color w:val="1F497D"/>
                  <w:sz w:val="22"/>
                  <w:szCs w:val="22"/>
                  <w:lang w:eastAsia="ko-KR"/>
                </w:rPr>
                <w:t xml:space="preserve">e are two kinds of routing operation on RAN and on CP CN node. 1), 2), and 3) describe how RAN routes to CP CN based on the information provided by UE. 4) describes how CP CN redirects to </w:t>
              </w:r>
              <w:r>
                <w:rPr>
                  <w:rFonts w:ascii="Calibri" w:eastAsia="Malgun Gothic" w:hAnsi="Calibri"/>
                  <w:color w:val="1F497D"/>
                  <w:sz w:val="22"/>
                  <w:szCs w:val="22"/>
                  <w:lang w:eastAsia="ko-KR"/>
                </w:rPr>
                <w:t>appropriate</w:t>
              </w:r>
              <w:r>
                <w:rPr>
                  <w:rFonts w:ascii="Calibri" w:eastAsia="Malgun Gothic" w:hAnsi="Calibri" w:hint="eastAsia"/>
                  <w:color w:val="1F497D"/>
                  <w:sz w:val="22"/>
                  <w:szCs w:val="22"/>
                  <w:lang w:eastAsia="ko-KR"/>
                </w:rPr>
                <w:t xml:space="preserve"> CP CN based on the subscribed service for the UE. Both approaches are performed independently.</w:t>
              </w:r>
            </w:ins>
          </w:p>
        </w:tc>
      </w:tr>
      <w:tr w:rsidR="00204215" w:rsidRPr="005C1991" w:rsidTr="0089559D">
        <w:trPr>
          <w:ins w:id="184" w:author="Nihui" w:date="2016-08-22T17:48:00Z"/>
        </w:trPr>
        <w:tc>
          <w:tcPr>
            <w:tcW w:w="1652" w:type="dxa"/>
            <w:shd w:val="clear" w:color="auto" w:fill="auto"/>
          </w:tcPr>
          <w:p w:rsidR="00204215" w:rsidRPr="00ED41B3" w:rsidRDefault="00204215" w:rsidP="00204215">
            <w:pPr>
              <w:pStyle w:val="TAL"/>
              <w:rPr>
                <w:ins w:id="185" w:author="Nihui" w:date="2016-08-22T17:48:00Z"/>
                <w:rFonts w:eastAsia="Malgun Gothic"/>
                <w:lang w:eastAsia="ko-KR"/>
              </w:rPr>
            </w:pPr>
            <w:ins w:id="186" w:author="Nihui" w:date="2016-08-22T17:57:00Z">
              <w:r>
                <w:rPr>
                  <w:rFonts w:eastAsia="宋体"/>
                  <w:lang w:eastAsia="zh-CN"/>
                </w:rPr>
                <w:t>ZTE</w:t>
              </w:r>
            </w:ins>
          </w:p>
        </w:tc>
        <w:tc>
          <w:tcPr>
            <w:tcW w:w="7977" w:type="dxa"/>
            <w:shd w:val="clear" w:color="auto" w:fill="auto"/>
          </w:tcPr>
          <w:p w:rsidR="00204215" w:rsidRDefault="00204215" w:rsidP="00204215">
            <w:pPr>
              <w:rPr>
                <w:ins w:id="187" w:author="Nihui" w:date="2016-08-22T17:57:00Z"/>
              </w:rPr>
            </w:pPr>
            <w:ins w:id="188" w:author="Nihui" w:date="2016-08-22T17:57:00Z">
              <w:r>
                <w:t xml:space="preserve">Same view as Nokia – i.e. </w:t>
              </w:r>
              <w:r w:rsidRPr="0086030E">
                <w:rPr>
                  <w:highlight w:val="yellow"/>
                </w:rPr>
                <w:t>in the Core</w:t>
              </w:r>
              <w:r>
                <w:t xml:space="preserve">.   </w:t>
              </w:r>
            </w:ins>
          </w:p>
          <w:p w:rsidR="00204215" w:rsidRPr="004B4BE6" w:rsidRDefault="00204215" w:rsidP="00204215">
            <w:pPr>
              <w:tabs>
                <w:tab w:val="left" w:pos="4435"/>
              </w:tabs>
              <w:rPr>
                <w:ins w:id="189" w:author="Nihui" w:date="2016-08-22T17:48:00Z"/>
                <w:rFonts w:ascii="Calibri" w:eastAsia="Malgun Gothic" w:hAnsi="Calibri"/>
                <w:color w:val="1F497D"/>
                <w:sz w:val="22"/>
                <w:szCs w:val="22"/>
                <w:lang w:eastAsia="ko-KR"/>
              </w:rPr>
            </w:pPr>
            <w:ins w:id="190" w:author="Nihui" w:date="2016-08-22T17:57:00Z">
              <w:r>
                <w:t xml:space="preserve">Just want to clarify a few point that, enabling the RAN to route to the target DCN or default DCN during the Initial Attach does NOT select any slice instance in the RAN.   Also, Routing Subsequent NAS message to the core is just regular NAS signalling to the target DCN, it is NOT NSI selection because the NSI has already selected. </w:t>
              </w:r>
            </w:ins>
          </w:p>
        </w:tc>
      </w:tr>
    </w:tbl>
    <w:p w:rsidR="001E4CB7" w:rsidRPr="00C45522" w:rsidRDefault="001E4CB7" w:rsidP="001E4CB7">
      <w:pPr>
        <w:rPr>
          <w:sz w:val="22"/>
          <w:szCs w:val="22"/>
          <w:lang w:eastAsia="ja-JP"/>
        </w:rPr>
      </w:pPr>
    </w:p>
    <w:p w:rsidR="001E4CB7" w:rsidRPr="00A20E37" w:rsidRDefault="001E4CB7" w:rsidP="001E4CB7">
      <w:pPr>
        <w:rPr>
          <w:b/>
          <w:i/>
          <w:sz w:val="22"/>
          <w:szCs w:val="22"/>
          <w:u w:val="single"/>
          <w:lang w:eastAsia="ja-JP"/>
        </w:rPr>
      </w:pPr>
      <w:r w:rsidRPr="00C45522">
        <w:rPr>
          <w:b/>
          <w:i/>
          <w:sz w:val="22"/>
          <w:szCs w:val="22"/>
          <w:highlight w:val="yellow"/>
          <w:u w:val="single"/>
          <w:lang w:eastAsia="ja-JP"/>
        </w:rPr>
        <w:t>Email convenor’s summary:</w:t>
      </w:r>
    </w:p>
    <w:p w:rsidR="00556BBD" w:rsidRDefault="00556BBD" w:rsidP="00556BBD">
      <w:pPr>
        <w:spacing w:after="0" w:line="300" w:lineRule="auto"/>
        <w:rPr>
          <w:rFonts w:eastAsiaTheme="minorEastAsia"/>
          <w:color w:val="000000"/>
          <w:sz w:val="22"/>
          <w:szCs w:val="22"/>
          <w:lang w:eastAsia="zh-CN"/>
        </w:rPr>
      </w:pPr>
      <w:r>
        <w:rPr>
          <w:rFonts w:eastAsiaTheme="minorEastAsia" w:hint="eastAsia"/>
          <w:b/>
          <w:color w:val="000000"/>
          <w:sz w:val="22"/>
          <w:szCs w:val="22"/>
          <w:lang w:eastAsia="zh-CN"/>
        </w:rPr>
        <w:t xml:space="preserve">Note: </w:t>
      </w:r>
      <w:r w:rsidRPr="00556BBD">
        <w:rPr>
          <w:rFonts w:eastAsiaTheme="minorEastAsia" w:hint="eastAsia"/>
          <w:color w:val="000000"/>
          <w:sz w:val="22"/>
          <w:szCs w:val="22"/>
          <w:lang w:eastAsia="zh-CN"/>
        </w:rPr>
        <w:t xml:space="preserve">The </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NSI selection</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 xml:space="preserve"> in this paper refers to the NSI selection procedure while the UE haven</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t been assigned a NSI for the requested service/session (e.g. during attach request or PDU session setup request). S</w:t>
      </w:r>
      <w:r w:rsidRPr="00556BBD">
        <w:rPr>
          <w:rFonts w:eastAsiaTheme="minorEastAsia"/>
          <w:color w:val="000000"/>
          <w:sz w:val="22"/>
          <w:szCs w:val="22"/>
          <w:lang w:eastAsia="zh-CN"/>
        </w:rPr>
        <w:t>ome companies discussed the routing mechanism</w:t>
      </w:r>
      <w:r w:rsidRPr="00556BBD">
        <w:rPr>
          <w:rFonts w:eastAsiaTheme="minorEastAsia" w:hint="eastAsia"/>
          <w:color w:val="000000"/>
          <w:sz w:val="22"/>
          <w:szCs w:val="22"/>
          <w:lang w:eastAsia="zh-CN"/>
        </w:rPr>
        <w:t xml:space="preserve"> of subsequent NG1/NG2 messages after </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NSI selection</w:t>
      </w:r>
      <w:r w:rsidRPr="00556BBD">
        <w:rPr>
          <w:rFonts w:eastAsiaTheme="minorEastAsia"/>
          <w:color w:val="000000"/>
          <w:sz w:val="22"/>
          <w:szCs w:val="22"/>
          <w:lang w:eastAsia="zh-CN"/>
        </w:rPr>
        <w:t>” in this question as well. We will discuss the result i</w:t>
      </w:r>
      <w:r w:rsidRPr="0038107A">
        <w:rPr>
          <w:rFonts w:eastAsiaTheme="minorEastAsia"/>
          <w:color w:val="000000"/>
          <w:sz w:val="22"/>
          <w:szCs w:val="22"/>
          <w:lang w:eastAsia="zh-CN"/>
        </w:rPr>
        <w:t>n Qn-3.</w:t>
      </w:r>
    </w:p>
    <w:p w:rsidR="00556BBD" w:rsidRPr="00556BBD" w:rsidRDefault="00556BBD" w:rsidP="00556BBD">
      <w:pPr>
        <w:spacing w:after="0" w:line="300" w:lineRule="auto"/>
        <w:rPr>
          <w:rFonts w:eastAsiaTheme="minorEastAsia"/>
          <w:b/>
          <w:color w:val="000000"/>
          <w:sz w:val="22"/>
          <w:szCs w:val="22"/>
          <w:lang w:eastAsia="zh-CN"/>
        </w:rPr>
      </w:pPr>
      <w:r w:rsidRPr="004114EB">
        <w:rPr>
          <w:rFonts w:eastAsiaTheme="minorEastAsia" w:hint="eastAsia"/>
          <w:b/>
          <w:color w:val="000000"/>
          <w:sz w:val="22"/>
          <w:szCs w:val="22"/>
          <w:highlight w:val="yellow"/>
          <w:lang w:eastAsia="zh-CN"/>
        </w:rPr>
        <w:t>Summary on NSI selection:</w:t>
      </w:r>
    </w:p>
    <w:p w:rsidR="00A20E37" w:rsidRPr="0038107A" w:rsidRDefault="00F1664E" w:rsidP="0038107A">
      <w:pPr>
        <w:spacing w:after="0" w:line="300" w:lineRule="auto"/>
        <w:rPr>
          <w:rFonts w:eastAsiaTheme="minorEastAsia"/>
          <w:color w:val="000000"/>
          <w:sz w:val="22"/>
          <w:szCs w:val="22"/>
          <w:lang w:eastAsia="zh-CN"/>
        </w:rPr>
      </w:pPr>
      <w:r w:rsidRPr="0038107A">
        <w:rPr>
          <w:rFonts w:eastAsiaTheme="minorEastAsia"/>
          <w:color w:val="000000"/>
          <w:sz w:val="22"/>
          <w:szCs w:val="22"/>
          <w:lang w:eastAsia="zh-CN"/>
        </w:rPr>
        <w:lastRenderedPageBreak/>
        <w:t>T</w:t>
      </w:r>
      <w:r w:rsidR="00791DEF" w:rsidRPr="0038107A">
        <w:rPr>
          <w:rFonts w:eastAsiaTheme="minorEastAsia"/>
          <w:color w:val="000000"/>
          <w:sz w:val="22"/>
          <w:szCs w:val="22"/>
          <w:lang w:eastAsia="zh-CN"/>
        </w:rPr>
        <w:t xml:space="preserve">here </w:t>
      </w:r>
      <w:r w:rsidRPr="0038107A">
        <w:rPr>
          <w:rFonts w:eastAsiaTheme="minorEastAsia"/>
          <w:color w:val="000000"/>
          <w:sz w:val="22"/>
          <w:szCs w:val="22"/>
          <w:lang w:eastAsia="zh-CN"/>
        </w:rPr>
        <w:t xml:space="preserve">were </w:t>
      </w:r>
      <w:r w:rsidR="00791DEF" w:rsidRPr="0038107A">
        <w:rPr>
          <w:rFonts w:eastAsiaTheme="minorEastAsia"/>
          <w:color w:val="000000"/>
          <w:sz w:val="22"/>
          <w:szCs w:val="22"/>
          <w:lang w:eastAsia="zh-CN"/>
        </w:rPr>
        <w:t xml:space="preserve">different solutions behind the </w:t>
      </w:r>
      <w:r w:rsidRPr="0038107A">
        <w:rPr>
          <w:rFonts w:eastAsiaTheme="minorEastAsia"/>
          <w:color w:val="000000"/>
          <w:sz w:val="22"/>
          <w:szCs w:val="22"/>
          <w:lang w:eastAsia="zh-CN"/>
        </w:rPr>
        <w:t>inputs</w:t>
      </w:r>
      <w:r w:rsidR="0038107A" w:rsidRPr="0038107A">
        <w:rPr>
          <w:rFonts w:eastAsiaTheme="minorEastAsia"/>
          <w:color w:val="000000"/>
          <w:sz w:val="22"/>
          <w:szCs w:val="22"/>
          <w:lang w:eastAsia="zh-CN"/>
        </w:rPr>
        <w:t xml:space="preserve"> from different companies</w:t>
      </w:r>
      <w:r w:rsidR="00791DEF" w:rsidRPr="0038107A">
        <w:rPr>
          <w:rFonts w:eastAsiaTheme="minorEastAsia"/>
          <w:color w:val="000000"/>
          <w:sz w:val="22"/>
          <w:szCs w:val="22"/>
          <w:lang w:eastAsia="zh-CN"/>
        </w:rPr>
        <w:t xml:space="preserve">. </w:t>
      </w:r>
    </w:p>
    <w:p w:rsidR="00794AA5" w:rsidRPr="0038107A" w:rsidRDefault="00794AA5" w:rsidP="0038107A">
      <w:pPr>
        <w:pStyle w:val="ListParagraph"/>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 xml:space="preserve">Qualcomm mentioned the two-step selection: RAN select CN </w:t>
      </w:r>
      <w:r w:rsidR="00F1664E" w:rsidRPr="0038107A">
        <w:rPr>
          <w:rFonts w:ascii="Times New Roman" w:eastAsiaTheme="minorEastAsia" w:hAnsi="Times New Roman"/>
          <w:color w:val="000000"/>
          <w:lang w:eastAsia="zh-CN"/>
        </w:rPr>
        <w:t>function based</w:t>
      </w:r>
      <w:r w:rsidRPr="0038107A">
        <w:rPr>
          <w:rFonts w:ascii="Times New Roman" w:eastAsiaTheme="minorEastAsia" w:hAnsi="Times New Roman"/>
          <w:color w:val="000000"/>
          <w:lang w:eastAsia="zh-CN"/>
        </w:rPr>
        <w:t xml:space="preserve"> on certain “type” and then the CN function </w:t>
      </w:r>
      <w:r w:rsidR="00EA1DA2" w:rsidRPr="0038107A">
        <w:rPr>
          <w:rFonts w:ascii="Times New Roman" w:eastAsiaTheme="minorEastAsia" w:hAnsi="Times New Roman"/>
          <w:color w:val="000000"/>
          <w:lang w:eastAsia="zh-CN"/>
        </w:rPr>
        <w:t xml:space="preserve">may </w:t>
      </w:r>
      <w:r w:rsidRPr="0038107A">
        <w:rPr>
          <w:rFonts w:ascii="Times New Roman" w:eastAsiaTheme="minorEastAsia" w:hAnsi="Times New Roman"/>
          <w:color w:val="000000"/>
          <w:lang w:eastAsia="zh-CN"/>
        </w:rPr>
        <w:t xml:space="preserve">select network slice instance. Similar two-step selection was implied </w:t>
      </w:r>
      <w:r w:rsidR="00EA1DA2" w:rsidRPr="0038107A">
        <w:rPr>
          <w:rFonts w:ascii="Times New Roman" w:eastAsiaTheme="minorEastAsia" w:hAnsi="Times New Roman"/>
          <w:color w:val="000000"/>
          <w:lang w:eastAsia="zh-CN"/>
        </w:rPr>
        <w:t>in answers</w:t>
      </w:r>
      <w:r w:rsidRPr="0038107A">
        <w:rPr>
          <w:rFonts w:ascii="Times New Roman" w:eastAsiaTheme="minorEastAsia" w:hAnsi="Times New Roman"/>
          <w:color w:val="000000"/>
          <w:lang w:eastAsia="zh-CN"/>
        </w:rPr>
        <w:t xml:space="preserve"> of several </w:t>
      </w:r>
      <w:r w:rsidR="00EA1DA2" w:rsidRPr="0038107A">
        <w:rPr>
          <w:rFonts w:ascii="Times New Roman" w:eastAsiaTheme="minorEastAsia" w:hAnsi="Times New Roman"/>
          <w:color w:val="000000"/>
          <w:lang w:eastAsia="zh-CN"/>
        </w:rPr>
        <w:t>companies (</w:t>
      </w:r>
      <w:r w:rsidRPr="0038107A">
        <w:rPr>
          <w:rFonts w:ascii="Times New Roman" w:eastAsiaTheme="minorEastAsia" w:hAnsi="Times New Roman"/>
          <w:color w:val="000000"/>
          <w:lang w:eastAsia="zh-CN"/>
        </w:rPr>
        <w:t xml:space="preserve">NTT docomo, </w:t>
      </w:r>
      <w:r w:rsidR="00F43FD8" w:rsidRPr="0038107A">
        <w:rPr>
          <w:rFonts w:ascii="Times New Roman" w:eastAsiaTheme="minorEastAsia" w:hAnsi="Times New Roman"/>
          <w:color w:val="000000"/>
          <w:lang w:eastAsia="zh-CN"/>
        </w:rPr>
        <w:t xml:space="preserve">LG, </w:t>
      </w:r>
      <w:r w:rsidR="00EA1DA2" w:rsidRPr="0038107A">
        <w:rPr>
          <w:rFonts w:ascii="Times New Roman" w:eastAsiaTheme="minorEastAsia" w:hAnsi="Times New Roman"/>
          <w:color w:val="000000"/>
          <w:lang w:eastAsia="zh-CN"/>
        </w:rPr>
        <w:t>Nokia, Ericsson, CATT</w:t>
      </w:r>
      <w:r w:rsidR="00EF043C" w:rsidRPr="0038107A">
        <w:rPr>
          <w:rFonts w:ascii="Times New Roman" w:eastAsiaTheme="minorEastAsia" w:hAnsi="Times New Roman"/>
          <w:color w:val="000000"/>
          <w:lang w:eastAsia="zh-CN"/>
        </w:rPr>
        <w:t>,</w:t>
      </w:r>
      <w:r w:rsidR="00857A43">
        <w:rPr>
          <w:rFonts w:ascii="Times New Roman" w:eastAsiaTheme="minorEastAsia" w:hAnsi="Times New Roman"/>
          <w:color w:val="000000"/>
          <w:lang w:eastAsia="zh-CN"/>
        </w:rPr>
        <w:t xml:space="preserve"> Intel, </w:t>
      </w:r>
      <w:r w:rsidR="00960B23">
        <w:rPr>
          <w:rFonts w:ascii="Times New Roman" w:eastAsiaTheme="minorEastAsia" w:hAnsi="Times New Roman"/>
          <w:color w:val="000000"/>
          <w:lang w:eastAsia="zh-CN"/>
        </w:rPr>
        <w:t xml:space="preserve">Samsung, </w:t>
      </w:r>
      <w:r w:rsidR="00204215">
        <w:rPr>
          <w:rFonts w:ascii="Times New Roman" w:eastAsiaTheme="minorEastAsia" w:hAnsi="Times New Roman"/>
          <w:color w:val="000000"/>
          <w:lang w:eastAsia="zh-CN"/>
        </w:rPr>
        <w:t xml:space="preserve">ZTE, </w:t>
      </w:r>
      <w:r w:rsidR="00EF043C" w:rsidRPr="0038107A">
        <w:rPr>
          <w:rFonts w:ascii="Times New Roman" w:eastAsiaTheme="minorEastAsia" w:hAnsi="Times New Roman"/>
          <w:color w:val="000000"/>
          <w:lang w:eastAsia="zh-CN"/>
        </w:rPr>
        <w:t>etc</w:t>
      </w:r>
      <w:r w:rsidRPr="0038107A">
        <w:rPr>
          <w:rFonts w:ascii="Times New Roman" w:eastAsiaTheme="minorEastAsia" w:hAnsi="Times New Roman"/>
          <w:color w:val="000000"/>
          <w:lang w:eastAsia="zh-CN"/>
        </w:rPr>
        <w:t>)</w:t>
      </w:r>
      <w:r w:rsidR="00EA1DA2" w:rsidRPr="0038107A">
        <w:rPr>
          <w:rFonts w:ascii="Times New Roman" w:eastAsiaTheme="minorEastAsia" w:hAnsi="Times New Roman"/>
          <w:color w:val="000000"/>
          <w:lang w:eastAsia="zh-CN"/>
        </w:rPr>
        <w:t>, but different terms</w:t>
      </w:r>
      <w:r w:rsidR="00F459A3" w:rsidRPr="0038107A">
        <w:rPr>
          <w:rFonts w:ascii="Times New Roman" w:eastAsiaTheme="minorEastAsia" w:hAnsi="Times New Roman"/>
          <w:color w:val="000000"/>
          <w:lang w:eastAsia="zh-CN"/>
        </w:rPr>
        <w:t>/procedures</w:t>
      </w:r>
      <w:r w:rsidR="00EA1DA2" w:rsidRPr="0038107A">
        <w:rPr>
          <w:rFonts w:ascii="Times New Roman" w:eastAsiaTheme="minorEastAsia" w:hAnsi="Times New Roman"/>
          <w:color w:val="000000"/>
          <w:lang w:eastAsia="zh-CN"/>
        </w:rPr>
        <w:t xml:space="preserve"> were </w:t>
      </w:r>
      <w:r w:rsidR="00F459A3" w:rsidRPr="0038107A">
        <w:rPr>
          <w:rFonts w:ascii="Times New Roman" w:eastAsiaTheme="minorEastAsia" w:hAnsi="Times New Roman"/>
          <w:color w:val="000000"/>
          <w:lang w:eastAsia="zh-CN"/>
        </w:rPr>
        <w:t>described</w:t>
      </w:r>
      <w:r w:rsidR="00EA1DA2" w:rsidRPr="0038107A">
        <w:rPr>
          <w:rFonts w:ascii="Times New Roman" w:eastAsiaTheme="minorEastAsia" w:hAnsi="Times New Roman"/>
          <w:color w:val="000000"/>
          <w:lang w:eastAsia="zh-CN"/>
        </w:rPr>
        <w:t xml:space="preserve"> in the</w:t>
      </w:r>
      <w:r w:rsidR="00AA255A" w:rsidRPr="0038107A">
        <w:rPr>
          <w:rFonts w:ascii="Times New Roman" w:eastAsiaTheme="minorEastAsia" w:hAnsi="Times New Roman"/>
          <w:color w:val="000000"/>
          <w:lang w:eastAsia="zh-CN"/>
        </w:rPr>
        <w:t>ir</w:t>
      </w:r>
      <w:r w:rsidR="00EA1DA2" w:rsidRPr="0038107A">
        <w:rPr>
          <w:rFonts w:ascii="Times New Roman" w:eastAsiaTheme="minorEastAsia" w:hAnsi="Times New Roman"/>
          <w:color w:val="000000"/>
          <w:lang w:eastAsia="zh-CN"/>
        </w:rPr>
        <w:t xml:space="preserve"> </w:t>
      </w:r>
      <w:r w:rsidR="00A06173" w:rsidRPr="0038107A">
        <w:rPr>
          <w:rFonts w:ascii="Times New Roman" w:eastAsiaTheme="minorEastAsia" w:hAnsi="Times New Roman"/>
          <w:color w:val="000000"/>
          <w:lang w:eastAsia="zh-CN"/>
        </w:rPr>
        <w:t>inputs</w:t>
      </w:r>
      <w:r w:rsidR="00EA1DA2" w:rsidRPr="0038107A">
        <w:rPr>
          <w:rFonts w:ascii="Times New Roman" w:eastAsiaTheme="minorEastAsia" w:hAnsi="Times New Roman"/>
          <w:color w:val="000000"/>
          <w:lang w:eastAsia="zh-CN"/>
        </w:rPr>
        <w:t>.</w:t>
      </w:r>
      <w:r w:rsidR="00F459A3" w:rsidRPr="0038107A">
        <w:rPr>
          <w:rFonts w:ascii="Times New Roman" w:eastAsiaTheme="minorEastAsia" w:hAnsi="Times New Roman"/>
          <w:color w:val="000000"/>
          <w:lang w:eastAsia="zh-CN"/>
        </w:rPr>
        <w:t xml:space="preserve"> e.g. the selected default CP NF </w:t>
      </w:r>
      <w:r w:rsidR="00A06173" w:rsidRPr="0038107A">
        <w:rPr>
          <w:rFonts w:ascii="Times New Roman" w:eastAsiaTheme="minorEastAsia" w:hAnsi="Times New Roman"/>
          <w:color w:val="000000"/>
          <w:lang w:eastAsia="zh-CN"/>
        </w:rPr>
        <w:t>may</w:t>
      </w:r>
      <w:r w:rsidR="00F459A3" w:rsidRPr="0038107A">
        <w:rPr>
          <w:rFonts w:ascii="Times New Roman" w:eastAsiaTheme="minorEastAsia" w:hAnsi="Times New Roman"/>
          <w:color w:val="000000"/>
          <w:lang w:eastAsia="zh-CN"/>
        </w:rPr>
        <w:t xml:space="preserve"> perform NSI selection/redirection or access control </w:t>
      </w:r>
      <w:r w:rsidR="00A06173" w:rsidRPr="0038107A">
        <w:rPr>
          <w:rFonts w:ascii="Times New Roman" w:eastAsiaTheme="minorEastAsia" w:hAnsi="Times New Roman"/>
          <w:color w:val="000000"/>
          <w:lang w:eastAsia="zh-CN"/>
        </w:rPr>
        <w:t>based on different information.</w:t>
      </w:r>
    </w:p>
    <w:p w:rsidR="00F43FD8" w:rsidRPr="0038107A" w:rsidRDefault="00F43FD8" w:rsidP="0038107A">
      <w:pPr>
        <w:pStyle w:val="ListParagraph"/>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In the inputs from other companies</w:t>
      </w:r>
      <w:r w:rsidR="00EF043C" w:rsidRPr="0038107A">
        <w:rPr>
          <w:rFonts w:ascii="Times New Roman" w:eastAsiaTheme="minorEastAsia" w:hAnsi="Times New Roman"/>
          <w:color w:val="000000"/>
          <w:lang w:eastAsia="zh-CN"/>
        </w:rPr>
        <w:t xml:space="preserve"> </w:t>
      </w:r>
      <w:r w:rsidRPr="0038107A">
        <w:rPr>
          <w:rFonts w:ascii="Times New Roman" w:eastAsiaTheme="minorEastAsia" w:hAnsi="Times New Roman"/>
          <w:color w:val="000000"/>
          <w:lang w:eastAsia="zh-CN"/>
        </w:rPr>
        <w:t>(CMCC, Huawei, KDDI</w:t>
      </w:r>
      <w:r w:rsidR="00EF043C" w:rsidRPr="0038107A">
        <w:rPr>
          <w:rFonts w:ascii="Times New Roman" w:eastAsiaTheme="minorEastAsia" w:hAnsi="Times New Roman"/>
          <w:color w:val="000000"/>
          <w:lang w:eastAsia="zh-CN"/>
        </w:rPr>
        <w:t>, etc</w:t>
      </w:r>
      <w:r w:rsidRPr="0038107A">
        <w:rPr>
          <w:rFonts w:ascii="Times New Roman" w:eastAsiaTheme="minorEastAsia" w:hAnsi="Times New Roman"/>
          <w:color w:val="000000"/>
          <w:lang w:eastAsia="zh-CN"/>
        </w:rPr>
        <w:t>)</w:t>
      </w:r>
      <w:r w:rsidR="00EF043C" w:rsidRPr="0038107A">
        <w:rPr>
          <w:rFonts w:ascii="Times New Roman" w:eastAsiaTheme="minorEastAsia" w:hAnsi="Times New Roman"/>
          <w:color w:val="000000"/>
          <w:lang w:eastAsia="zh-CN"/>
        </w:rPr>
        <w:t>, no such two-step selection was mentioned.</w:t>
      </w:r>
    </w:p>
    <w:p w:rsidR="00EF043C" w:rsidRPr="0038107A" w:rsidRDefault="00EF043C" w:rsidP="0038107A">
      <w:pPr>
        <w:pStyle w:val="ListParagraph"/>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Cisco’s input covered both of two-step or one-step solutions.</w:t>
      </w:r>
    </w:p>
    <w:p w:rsidR="00EF043C" w:rsidRPr="0038107A" w:rsidRDefault="00E10E7B" w:rsidP="0038107A">
      <w:pPr>
        <w:spacing w:after="0" w:line="300" w:lineRule="auto"/>
        <w:rPr>
          <w:rFonts w:eastAsiaTheme="minorEastAsia"/>
          <w:color w:val="000000"/>
          <w:sz w:val="22"/>
          <w:szCs w:val="22"/>
          <w:lang w:eastAsia="zh-CN"/>
        </w:rPr>
      </w:pPr>
      <w:r w:rsidRPr="0038107A">
        <w:rPr>
          <w:rFonts w:eastAsiaTheme="minorEastAsia"/>
          <w:color w:val="000000"/>
          <w:sz w:val="22"/>
          <w:szCs w:val="22"/>
          <w:lang w:eastAsia="zh-CN"/>
        </w:rPr>
        <w:t xml:space="preserve">Though different details were mentioned in the above feedbacks, it seems all agree that the NSI serving the UE is </w:t>
      </w:r>
      <w:r w:rsidR="00A06173" w:rsidRPr="0038107A">
        <w:rPr>
          <w:rFonts w:eastAsiaTheme="minorEastAsia"/>
          <w:color w:val="000000"/>
          <w:sz w:val="22"/>
          <w:szCs w:val="22"/>
          <w:lang w:eastAsia="zh-CN"/>
        </w:rPr>
        <w:t xml:space="preserve">finally </w:t>
      </w:r>
      <w:r w:rsidRPr="0038107A">
        <w:rPr>
          <w:rFonts w:eastAsiaTheme="minorEastAsia"/>
          <w:color w:val="000000"/>
          <w:sz w:val="22"/>
          <w:szCs w:val="22"/>
          <w:lang w:eastAsia="zh-CN"/>
        </w:rPr>
        <w:t xml:space="preserve">decided by CN, in </w:t>
      </w:r>
      <w:r w:rsidR="0038107A" w:rsidRPr="0038107A">
        <w:rPr>
          <w:rFonts w:eastAsiaTheme="minorEastAsia"/>
          <w:color w:val="000000"/>
          <w:sz w:val="22"/>
          <w:szCs w:val="22"/>
          <w:lang w:eastAsia="zh-CN"/>
        </w:rPr>
        <w:t>spite</w:t>
      </w:r>
      <w:r w:rsidRPr="0038107A">
        <w:rPr>
          <w:rFonts w:eastAsiaTheme="minorEastAsia"/>
          <w:color w:val="000000"/>
          <w:sz w:val="22"/>
          <w:szCs w:val="22"/>
          <w:lang w:eastAsia="zh-CN"/>
        </w:rPr>
        <w:t xml:space="preserve"> of whether the RAN select </w:t>
      </w:r>
      <w:r w:rsidR="00A06173" w:rsidRPr="0038107A">
        <w:rPr>
          <w:rFonts w:eastAsiaTheme="minorEastAsia"/>
          <w:color w:val="000000"/>
          <w:sz w:val="22"/>
          <w:szCs w:val="22"/>
          <w:lang w:eastAsia="zh-CN"/>
        </w:rPr>
        <w:t xml:space="preserve">a </w:t>
      </w:r>
      <w:r w:rsidR="00857A43">
        <w:rPr>
          <w:rFonts w:eastAsiaTheme="minorEastAsia"/>
          <w:color w:val="000000"/>
          <w:sz w:val="22"/>
          <w:szCs w:val="22"/>
          <w:lang w:eastAsia="zh-CN"/>
        </w:rPr>
        <w:t>default</w:t>
      </w:r>
      <w:r w:rsidR="00857A43" w:rsidRPr="0038107A">
        <w:rPr>
          <w:rFonts w:eastAsiaTheme="minorEastAsia"/>
          <w:color w:val="000000"/>
          <w:sz w:val="22"/>
          <w:szCs w:val="22"/>
          <w:lang w:eastAsia="zh-CN"/>
        </w:rPr>
        <w:t xml:space="preserve"> </w:t>
      </w:r>
      <w:r w:rsidRPr="0038107A">
        <w:rPr>
          <w:rFonts w:eastAsiaTheme="minorEastAsia"/>
          <w:color w:val="000000"/>
          <w:sz w:val="22"/>
          <w:szCs w:val="22"/>
          <w:lang w:eastAsia="zh-CN"/>
        </w:rPr>
        <w:t>slice/CP NF firstly or not.</w:t>
      </w:r>
    </w:p>
    <w:p w:rsidR="00F1664E" w:rsidRPr="0038107A" w:rsidRDefault="00F1664E" w:rsidP="0038107A">
      <w:pPr>
        <w:spacing w:after="0" w:line="300" w:lineRule="auto"/>
        <w:rPr>
          <w:rFonts w:eastAsiaTheme="minorEastAsia"/>
          <w:color w:val="000000"/>
          <w:sz w:val="22"/>
          <w:szCs w:val="22"/>
          <w:lang w:eastAsia="zh-CN"/>
        </w:rPr>
      </w:pPr>
    </w:p>
    <w:p w:rsidR="0038107A" w:rsidRPr="0038107A" w:rsidRDefault="0038107A" w:rsidP="0038107A">
      <w:pPr>
        <w:spacing w:after="0" w:line="300" w:lineRule="auto"/>
        <w:rPr>
          <w:rFonts w:eastAsiaTheme="minorEastAsia"/>
          <w:color w:val="000000"/>
          <w:sz w:val="22"/>
          <w:szCs w:val="22"/>
          <w:lang w:eastAsia="zh-CN"/>
        </w:rPr>
      </w:pPr>
    </w:p>
    <w:p w:rsidR="00F1664E" w:rsidRPr="0038107A" w:rsidRDefault="00F1664E" w:rsidP="0038107A">
      <w:pPr>
        <w:spacing w:after="0" w:line="300" w:lineRule="auto"/>
        <w:rPr>
          <w:rFonts w:eastAsiaTheme="minorEastAsia"/>
          <w:b/>
          <w:color w:val="000000"/>
          <w:sz w:val="22"/>
          <w:szCs w:val="22"/>
          <w:lang w:eastAsia="zh-CN"/>
        </w:rPr>
      </w:pPr>
      <w:r w:rsidRPr="0038107A">
        <w:rPr>
          <w:rFonts w:eastAsiaTheme="minorEastAsia"/>
          <w:b/>
          <w:color w:val="000000"/>
          <w:sz w:val="22"/>
          <w:szCs w:val="22"/>
          <w:highlight w:val="yellow"/>
          <w:lang w:eastAsia="zh-CN"/>
        </w:rPr>
        <w:t>Proposal: The network slice instance(s) serving a UE are</w:t>
      </w:r>
      <w:r w:rsidR="00A06173" w:rsidRPr="0038107A">
        <w:rPr>
          <w:rFonts w:eastAsiaTheme="minorEastAsia"/>
          <w:b/>
          <w:color w:val="000000"/>
          <w:sz w:val="22"/>
          <w:szCs w:val="22"/>
          <w:highlight w:val="yellow"/>
          <w:lang w:eastAsia="zh-CN"/>
        </w:rPr>
        <w:t xml:space="preserve"> finally</w:t>
      </w:r>
      <w:r w:rsidRPr="0038107A">
        <w:rPr>
          <w:rFonts w:eastAsiaTheme="minorEastAsia"/>
          <w:b/>
          <w:color w:val="000000"/>
          <w:sz w:val="22"/>
          <w:szCs w:val="22"/>
          <w:highlight w:val="yellow"/>
          <w:lang w:eastAsia="zh-CN"/>
        </w:rPr>
        <w:t xml:space="preserve"> decided by CN not RAN.</w:t>
      </w:r>
    </w:p>
    <w:p w:rsidR="00A20E37" w:rsidRPr="00A20E37" w:rsidRDefault="00A20E37" w:rsidP="001E4CB7">
      <w:pPr>
        <w:spacing w:line="360" w:lineRule="auto"/>
        <w:rPr>
          <w:rFonts w:eastAsiaTheme="minorEastAsia"/>
          <w:color w:val="000000"/>
          <w:sz w:val="22"/>
          <w:szCs w:val="22"/>
          <w:lang w:eastAsia="zh-CN"/>
        </w:rPr>
      </w:pPr>
    </w:p>
    <w:p w:rsidR="001E4CB7" w:rsidRPr="00C45522" w:rsidRDefault="001E4CB7" w:rsidP="0086030E">
      <w:pPr>
        <w:outlineLvl w:val="1"/>
        <w:rPr>
          <w:i/>
          <w:sz w:val="22"/>
          <w:szCs w:val="22"/>
          <w:lang w:eastAsia="ja-JP"/>
        </w:rPr>
      </w:pPr>
      <w:r w:rsidRPr="00C45522">
        <w:rPr>
          <w:b/>
          <w:i/>
          <w:sz w:val="22"/>
          <w:szCs w:val="22"/>
          <w:u w:val="single"/>
          <w:lang w:eastAsia="ja-JP"/>
        </w:rPr>
        <w:t>Qn-2</w:t>
      </w:r>
      <w:r w:rsidR="00972E7C">
        <w:rPr>
          <w:b/>
          <w:i/>
          <w:sz w:val="22"/>
          <w:szCs w:val="22"/>
          <w:u w:val="single"/>
          <w:lang w:eastAsia="ja-JP"/>
        </w:rPr>
        <w:t>.1</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CN performs slice instance selection, how does RAN discover/select the </w:t>
      </w:r>
      <w:r w:rsidR="00A55335">
        <w:rPr>
          <w:i/>
          <w:sz w:val="22"/>
          <w:szCs w:val="22"/>
          <w:lang w:eastAsia="ja-JP"/>
        </w:rPr>
        <w:t>N</w:t>
      </w:r>
      <w:r w:rsidR="00247B83" w:rsidRPr="00247B83">
        <w:rPr>
          <w:i/>
          <w:sz w:val="22"/>
          <w:szCs w:val="22"/>
          <w:lang w:eastAsia="ja-JP"/>
        </w:rPr>
        <w:t xml:space="preserve">SSF to send request to trigger slice instance selection? Does RAN need to provide any assistance information to the </w:t>
      </w:r>
      <w:r w:rsidR="00A55335">
        <w:rPr>
          <w:i/>
          <w:sz w:val="22"/>
          <w:szCs w:val="22"/>
          <w:lang w:eastAsia="ja-JP"/>
        </w:rPr>
        <w:t>N</w:t>
      </w:r>
      <w:r w:rsidR="00247B83" w:rsidRPr="00247B83">
        <w:rPr>
          <w:i/>
          <w:sz w:val="22"/>
          <w:szCs w:val="22"/>
          <w:lang w:eastAsia="ja-JP"/>
        </w:rPr>
        <w:t>SSF for slice instance selection? If yes, what are the information and how does RAN obtain the information?</w:t>
      </w:r>
      <w:r w:rsidR="00C670D8" w:rsidRPr="00C670D8">
        <w:rPr>
          <w:i/>
          <w:sz w:val="22"/>
          <w:szCs w:val="22"/>
          <w:lang w:eastAsia="ja-JP"/>
        </w:rPr>
        <w:t xml:space="preserve"> </w:t>
      </w:r>
      <w:r w:rsidRPr="00C45522">
        <w:rPr>
          <w:i/>
          <w:sz w:val="22"/>
          <w:szCs w:val="22"/>
          <w:lang w:eastAsia="ja-JP"/>
        </w:rPr>
        <w:t xml:space="preserve"> </w:t>
      </w:r>
    </w:p>
    <w:p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rsidTr="0089559D">
        <w:tc>
          <w:tcPr>
            <w:tcW w:w="1652"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950E70" w:rsidRDefault="00D11F4A" w:rsidP="0089559D">
            <w:pPr>
              <w:pStyle w:val="TAL"/>
              <w:rPr>
                <w:rFonts w:ascii="Calibri" w:eastAsia="宋体" w:hAnsi="Calibri" w:cs="Calibri"/>
                <w:color w:val="000000"/>
                <w:sz w:val="22"/>
                <w:szCs w:val="22"/>
                <w:lang w:eastAsia="zh-CN"/>
              </w:rPr>
            </w:pPr>
            <w:ins w:id="191" w:author="CMCC" w:date="2016-08-16T20:03:00Z">
              <w:r>
                <w:rPr>
                  <w:rFonts w:ascii="Calibri" w:eastAsia="宋体" w:hAnsi="Calibri" w:cs="Calibri" w:hint="eastAsia"/>
                  <w:color w:val="000000"/>
                  <w:sz w:val="22"/>
                  <w:szCs w:val="22"/>
                  <w:lang w:eastAsia="zh-CN"/>
                </w:rPr>
                <w:t>CMCC</w:t>
              </w:r>
            </w:ins>
          </w:p>
        </w:tc>
        <w:tc>
          <w:tcPr>
            <w:tcW w:w="7977" w:type="dxa"/>
            <w:shd w:val="clear" w:color="auto" w:fill="auto"/>
          </w:tcPr>
          <w:p w:rsidR="00D11F4A" w:rsidRPr="00950E70" w:rsidRDefault="00D11F4A" w:rsidP="00AD07D9">
            <w:pPr>
              <w:pStyle w:val="TAC"/>
              <w:jc w:val="left"/>
              <w:rPr>
                <w:rFonts w:ascii="Calibri" w:eastAsia="宋体" w:hAnsi="Calibri" w:cs="Calibri"/>
                <w:color w:val="000000"/>
                <w:sz w:val="22"/>
                <w:szCs w:val="22"/>
                <w:lang w:eastAsia="zh-CN"/>
              </w:rPr>
            </w:pPr>
            <w:ins w:id="192" w:author="CMCC" w:date="2016-08-16T20:03:00Z">
              <w:r>
                <w:rPr>
                  <w:rFonts w:ascii="Calibri" w:eastAsia="宋体" w:hAnsi="Calibri" w:cs="Calibri" w:hint="eastAsia"/>
                  <w:color w:val="000000"/>
                  <w:sz w:val="22"/>
                  <w:szCs w:val="22"/>
                  <w:lang w:eastAsia="zh-CN"/>
                </w:rPr>
                <w:t>The RAN may be configured with some information (like GUMMEI for selecting MME) to discover the NSSF. RAN could forward the UE</w:t>
              </w:r>
              <w:r>
                <w:rPr>
                  <w:rFonts w:ascii="Calibri" w:eastAsia="宋体" w:hAnsi="Calibri" w:cs="Calibri"/>
                  <w:color w:val="000000"/>
                  <w:sz w:val="22"/>
                  <w:szCs w:val="22"/>
                  <w:lang w:eastAsia="zh-CN"/>
                </w:rPr>
                <w:t>’</w:t>
              </w:r>
              <w:r>
                <w:rPr>
                  <w:rFonts w:ascii="Calibri" w:eastAsia="宋体" w:hAnsi="Calibri" w:cs="Calibri" w:hint="eastAsia"/>
                  <w:color w:val="000000"/>
                  <w:sz w:val="22"/>
                  <w:szCs w:val="22"/>
                  <w:lang w:eastAsia="zh-CN"/>
                </w:rPr>
                <w:t xml:space="preserve">s assistance information to the NSSF and </w:t>
              </w:r>
              <w:r w:rsidRPr="003B1203">
                <w:rPr>
                  <w:rFonts w:ascii="Calibri" w:eastAsia="宋体" w:hAnsi="Calibri" w:cs="Calibri" w:hint="eastAsia"/>
                  <w:color w:val="000000"/>
                  <w:sz w:val="22"/>
                  <w:szCs w:val="22"/>
                  <w:highlight w:val="yellow"/>
                  <w:lang w:eastAsia="zh-CN"/>
                </w:rPr>
                <w:t>RAN may provide e.g.,</w:t>
              </w:r>
            </w:ins>
            <w:ins w:id="193" w:author="CMCC" w:date="2016-08-17T10:29:00Z">
              <w:r w:rsidR="00076358" w:rsidRPr="003B1203">
                <w:rPr>
                  <w:rFonts w:ascii="Calibri" w:eastAsia="宋体" w:hAnsi="Calibri" w:cs="Calibri" w:hint="eastAsia"/>
                  <w:color w:val="000000"/>
                  <w:sz w:val="22"/>
                  <w:szCs w:val="22"/>
                  <w:highlight w:val="yellow"/>
                  <w:lang w:eastAsia="zh-CN"/>
                </w:rPr>
                <w:t xml:space="preserve"> </w:t>
              </w:r>
            </w:ins>
            <w:ins w:id="194" w:author="CMCC" w:date="2016-08-16T20:03:00Z">
              <w:r w:rsidRPr="003B1203">
                <w:rPr>
                  <w:rFonts w:ascii="Calibri" w:eastAsia="宋体" w:hAnsi="Calibri" w:cs="Calibri" w:hint="eastAsia"/>
                  <w:color w:val="000000"/>
                  <w:sz w:val="22"/>
                  <w:szCs w:val="22"/>
                  <w:highlight w:val="yellow"/>
                  <w:lang w:eastAsia="zh-CN"/>
                </w:rPr>
                <w:t>location information to the NSSF</w:t>
              </w:r>
              <w:r>
                <w:rPr>
                  <w:rFonts w:ascii="Calibri" w:eastAsia="宋体" w:hAnsi="Calibri" w:cs="Calibri" w:hint="eastAsia"/>
                  <w:color w:val="000000"/>
                  <w:sz w:val="22"/>
                  <w:szCs w:val="22"/>
                  <w:lang w:eastAsia="zh-CN"/>
                </w:rPr>
                <w:t xml:space="preserve"> for slice instance selection.  </w:t>
              </w:r>
            </w:ins>
          </w:p>
        </w:tc>
      </w:tr>
      <w:tr w:rsidR="00AB68E5" w:rsidRPr="005C1991" w:rsidTr="0089559D">
        <w:trPr>
          <w:ins w:id="195" w:author="MaulikVaidya_Cisco_SA2#116bis" w:date="2016-08-17T09:43:00Z"/>
        </w:trPr>
        <w:tc>
          <w:tcPr>
            <w:tcW w:w="1652" w:type="dxa"/>
            <w:shd w:val="clear" w:color="auto" w:fill="auto"/>
          </w:tcPr>
          <w:p w:rsidR="00AB68E5" w:rsidRDefault="00F865B8" w:rsidP="0089559D">
            <w:pPr>
              <w:pStyle w:val="TAL"/>
              <w:rPr>
                <w:ins w:id="196" w:author="MaulikVaidya_Cisco_SA2#116bis" w:date="2016-08-17T09:43:00Z"/>
                <w:rFonts w:ascii="Calibri" w:eastAsia="宋体" w:hAnsi="Calibri" w:cs="Calibri"/>
                <w:color w:val="000000"/>
                <w:sz w:val="22"/>
                <w:szCs w:val="22"/>
                <w:lang w:eastAsia="zh-CN"/>
              </w:rPr>
            </w:pPr>
            <w:ins w:id="197" w:author="MaulikVaidya_Cisco_SA2#116bis" w:date="2016-08-17T09:46:00Z">
              <w:r>
                <w:rPr>
                  <w:rFonts w:ascii="Calibri" w:eastAsia="宋体" w:hAnsi="Calibri" w:cs="Calibri"/>
                  <w:color w:val="000000"/>
                  <w:sz w:val="22"/>
                  <w:szCs w:val="22"/>
                  <w:lang w:eastAsia="zh-CN"/>
                </w:rPr>
                <w:t>CSCO</w:t>
              </w:r>
            </w:ins>
          </w:p>
        </w:tc>
        <w:tc>
          <w:tcPr>
            <w:tcW w:w="7977" w:type="dxa"/>
            <w:shd w:val="clear" w:color="auto" w:fill="auto"/>
          </w:tcPr>
          <w:p w:rsidR="00F865B8" w:rsidRDefault="00F865B8" w:rsidP="00F865B8">
            <w:pPr>
              <w:pStyle w:val="TAC"/>
              <w:jc w:val="left"/>
              <w:rPr>
                <w:ins w:id="198" w:author="MaulikVaidya_Cisco_SA2#116bis" w:date="2016-08-17T09:46:00Z"/>
                <w:rFonts w:ascii="Calibri" w:eastAsia="Malgun Gothic" w:hAnsi="Calibri" w:cs="Calibri"/>
                <w:color w:val="000000"/>
                <w:sz w:val="22"/>
                <w:szCs w:val="22"/>
                <w:lang w:eastAsia="ko-KR"/>
              </w:rPr>
            </w:pPr>
            <w:ins w:id="199" w:author="MaulikVaidya_Cisco_SA2#116bis" w:date="2016-08-17T09:46:00Z">
              <w:r>
                <w:rPr>
                  <w:rFonts w:ascii="Calibri" w:eastAsia="Malgun Gothic" w:hAnsi="Calibri" w:cs="Calibri"/>
                  <w:color w:val="000000"/>
                  <w:sz w:val="22"/>
                  <w:szCs w:val="22"/>
                  <w:lang w:eastAsia="ko-KR"/>
                </w:rPr>
                <w:t xml:space="preserve">(As indicated in response to Qn-1) </w:t>
              </w:r>
              <w:r w:rsidRPr="009E6A1C">
                <w:rPr>
                  <w:rFonts w:ascii="Calibri" w:eastAsia="Malgun Gothic" w:hAnsi="Calibri" w:cs="Calibri"/>
                  <w:color w:val="000000"/>
                  <w:sz w:val="22"/>
                  <w:szCs w:val="22"/>
                  <w:lang w:eastAsia="ko-KR"/>
                </w:rPr>
                <w:t xml:space="preserve">We believe that it is sufficient, from a RAN perspective, to have a NF or a set of NFs (SSF in Soln#1, Default CCNFs in Soln#2, Default C-CPF in Soln#3 etc) RAN can forward NG-1 requests which lack sufficient "routing" information. </w:t>
              </w:r>
            </w:ins>
            <w:ins w:id="200" w:author="MaulikVaidya_Cisco_SA2#116bis" w:date="2016-08-17T09:47:00Z">
              <w:r>
                <w:rPr>
                  <w:rFonts w:ascii="Calibri" w:eastAsia="Malgun Gothic" w:hAnsi="Calibri" w:cs="Calibri"/>
                  <w:color w:val="000000"/>
                  <w:sz w:val="22"/>
                  <w:szCs w:val="22"/>
                  <w:lang w:eastAsia="ko-KR"/>
                </w:rPr>
                <w:t>We use the term "</w:t>
              </w:r>
              <w:r w:rsidRPr="003B1203">
                <w:rPr>
                  <w:rFonts w:ascii="Calibri" w:eastAsia="Malgun Gothic" w:hAnsi="Calibri" w:cs="Calibri"/>
                  <w:color w:val="000000"/>
                  <w:sz w:val="22"/>
                  <w:szCs w:val="22"/>
                  <w:highlight w:val="yellow"/>
                  <w:lang w:eastAsia="ko-KR"/>
                </w:rPr>
                <w:t>routing" information</w:t>
              </w:r>
              <w:r>
                <w:rPr>
                  <w:rFonts w:ascii="Calibri" w:eastAsia="Malgun Gothic" w:hAnsi="Calibri" w:cs="Calibri"/>
                  <w:color w:val="000000"/>
                  <w:sz w:val="22"/>
                  <w:szCs w:val="22"/>
                  <w:lang w:eastAsia="ko-KR"/>
                </w:rPr>
                <w:t xml:space="preserve"> to mean the information which indicates to </w:t>
              </w:r>
              <w:r w:rsidRPr="00F865B8">
                <w:rPr>
                  <w:rFonts w:ascii="Calibri" w:eastAsia="Malgun Gothic" w:hAnsi="Calibri" w:cs="Calibri"/>
                  <w:color w:val="000000"/>
                  <w:sz w:val="22"/>
                  <w:szCs w:val="22"/>
                  <w:lang w:eastAsia="ko-KR"/>
                </w:rPr>
                <w:t>AN node(s) its NG-2 (or even NG-3 in some cases) speer for a given UE's NG-1 request</w:t>
              </w:r>
            </w:ins>
            <w:ins w:id="201" w:author="MaulikVaidya_Cisco_SA2#116bis" w:date="2016-08-17T09:46:00Z">
              <w:r w:rsidRPr="009E6A1C">
                <w:rPr>
                  <w:rFonts w:ascii="Calibri" w:eastAsia="Malgun Gothic" w:hAnsi="Calibri" w:cs="Calibri"/>
                  <w:color w:val="000000"/>
                  <w:sz w:val="22"/>
                  <w:szCs w:val="22"/>
                  <w:lang w:eastAsia="ko-KR"/>
                </w:rPr>
                <w:t>.</w:t>
              </w:r>
              <w:r>
                <w:rPr>
                  <w:rFonts w:ascii="Calibri" w:eastAsia="Malgun Gothic" w:hAnsi="Calibri" w:cs="Calibri"/>
                  <w:color w:val="000000"/>
                  <w:sz w:val="22"/>
                  <w:szCs w:val="22"/>
                  <w:lang w:eastAsia="ko-KR"/>
                </w:rPr>
                <w:t xml:space="preserve"> We expect RAN to be made aware of this information via the following means:</w:t>
              </w:r>
            </w:ins>
          </w:p>
          <w:p w:rsidR="00F865B8" w:rsidRDefault="00F865B8" w:rsidP="00F865B8">
            <w:pPr>
              <w:pStyle w:val="TAC"/>
              <w:numPr>
                <w:ilvl w:val="0"/>
                <w:numId w:val="18"/>
              </w:numPr>
              <w:jc w:val="left"/>
              <w:rPr>
                <w:ins w:id="202" w:author="MaulikVaidya_Cisco_SA2#116bis" w:date="2016-08-17T09:46:00Z"/>
                <w:rFonts w:ascii="Calibri" w:eastAsia="Malgun Gothic" w:hAnsi="Calibri" w:cs="Calibri"/>
                <w:color w:val="000000"/>
                <w:sz w:val="22"/>
                <w:szCs w:val="22"/>
                <w:lang w:eastAsia="ko-KR"/>
              </w:rPr>
            </w:pPr>
            <w:ins w:id="203" w:author="MaulikVaidya_Cisco_SA2#116bis" w:date="2016-08-17T09:46:00Z">
              <w:r>
                <w:rPr>
                  <w:rFonts w:ascii="Calibri" w:eastAsia="Malgun Gothic" w:hAnsi="Calibri" w:cs="Calibri"/>
                  <w:color w:val="000000"/>
                  <w:sz w:val="22"/>
                  <w:szCs w:val="22"/>
                  <w:lang w:eastAsia="ko-KR"/>
                </w:rPr>
                <w:t>Via OA&amp;M configuration (to be used eg @ startup of RAN nodes)</w:t>
              </w:r>
            </w:ins>
          </w:p>
          <w:p w:rsidR="00F865B8" w:rsidRDefault="00F865B8" w:rsidP="00F865B8">
            <w:pPr>
              <w:pStyle w:val="TAC"/>
              <w:numPr>
                <w:ilvl w:val="0"/>
                <w:numId w:val="18"/>
              </w:numPr>
              <w:jc w:val="left"/>
              <w:rPr>
                <w:ins w:id="204" w:author="MaulikVaidya_Cisco_SA2#116bis" w:date="2016-08-17T09:46:00Z"/>
                <w:rFonts w:ascii="Calibri" w:eastAsia="Malgun Gothic" w:hAnsi="Calibri" w:cs="Calibri"/>
                <w:color w:val="000000"/>
                <w:sz w:val="22"/>
                <w:szCs w:val="22"/>
                <w:lang w:eastAsia="ko-KR"/>
              </w:rPr>
            </w:pPr>
            <w:ins w:id="205" w:author="MaulikVaidya_Cisco_SA2#116bis" w:date="2016-08-17T09:46:00Z">
              <w:r>
                <w:rPr>
                  <w:rFonts w:ascii="Calibri" w:eastAsia="Malgun Gothic" w:hAnsi="Calibri" w:cs="Calibri"/>
                  <w:color w:val="000000"/>
                  <w:sz w:val="22"/>
                  <w:szCs w:val="22"/>
                  <w:lang w:eastAsia="ko-KR"/>
                </w:rPr>
                <w:t>Dynamically updated by "Default" NSSF(s). Two cases can be envisioned here:</w:t>
              </w:r>
            </w:ins>
          </w:p>
          <w:p w:rsidR="00F865B8" w:rsidRDefault="00F865B8" w:rsidP="00F865B8">
            <w:pPr>
              <w:pStyle w:val="TAC"/>
              <w:numPr>
                <w:ilvl w:val="0"/>
                <w:numId w:val="18"/>
              </w:numPr>
              <w:jc w:val="left"/>
              <w:rPr>
                <w:ins w:id="206" w:author="MaulikVaidya_Cisco_SA2#116bis" w:date="2016-08-17T09:46:00Z"/>
                <w:rFonts w:ascii="Calibri" w:eastAsia="Malgun Gothic" w:hAnsi="Calibri" w:cs="Calibri"/>
                <w:color w:val="000000"/>
                <w:sz w:val="22"/>
                <w:szCs w:val="22"/>
                <w:lang w:eastAsia="ko-KR"/>
              </w:rPr>
            </w:pPr>
            <w:ins w:id="207" w:author="MaulikVaidya_Cisco_SA2#116bis" w:date="2016-08-17T09:46:00Z">
              <w:r>
                <w:rPr>
                  <w:rFonts w:ascii="Calibri" w:eastAsia="Malgun Gothic" w:hAnsi="Calibri" w:cs="Calibri"/>
                  <w:color w:val="000000"/>
                  <w:sz w:val="22"/>
                  <w:szCs w:val="22"/>
                  <w:lang w:eastAsia="ko-KR"/>
                </w:rPr>
                <w:t>(a) New NSSF starts. Akin to S1 SETUP REQUEST, the new NSSF can inform the RAN nodes as to whether it is acting as a "Default" NSSF or not.</w:t>
              </w:r>
            </w:ins>
          </w:p>
          <w:p w:rsidR="00F865B8" w:rsidRPr="00AA1CAB" w:rsidRDefault="00F865B8" w:rsidP="00F865B8">
            <w:pPr>
              <w:pStyle w:val="TAC"/>
              <w:numPr>
                <w:ilvl w:val="0"/>
                <w:numId w:val="18"/>
              </w:numPr>
              <w:jc w:val="left"/>
              <w:rPr>
                <w:ins w:id="208" w:author="MaulikVaidya_Cisco_SA2#116bis" w:date="2016-08-17T09:46:00Z"/>
                <w:rFonts w:ascii="Calibri" w:eastAsia="Malgun Gothic" w:hAnsi="Calibri" w:cs="Calibri"/>
                <w:color w:val="000000"/>
                <w:sz w:val="22"/>
                <w:szCs w:val="22"/>
                <w:lang w:eastAsia="ko-KR"/>
              </w:rPr>
            </w:pPr>
            <w:ins w:id="209" w:author="MaulikVaidya_Cisco_SA2#116bis" w:date="2016-08-17T09:46:00Z">
              <w:r>
                <w:rPr>
                  <w:rFonts w:ascii="Calibri" w:eastAsia="Malgun Gothic" w:hAnsi="Calibri" w:cs="Calibri"/>
                  <w:color w:val="000000"/>
                  <w:sz w:val="22"/>
                  <w:szCs w:val="22"/>
                  <w:lang w:eastAsia="ko-KR"/>
                </w:rPr>
                <w:t>(b) Changes to existing NSSF. If an existing NSSF wishes to change its role (eg from not being Default NSSF to Default NSSF), then it can inform the RAN nodes accordingly.</w:t>
              </w:r>
            </w:ins>
          </w:p>
          <w:p w:rsidR="00F865B8" w:rsidRDefault="00F865B8" w:rsidP="00F865B8">
            <w:pPr>
              <w:pStyle w:val="TAC"/>
              <w:jc w:val="left"/>
              <w:rPr>
                <w:ins w:id="210" w:author="MaulikVaidya_Cisco_SA2#116bis" w:date="2016-08-17T09:46:00Z"/>
                <w:rFonts w:ascii="Calibri" w:eastAsia="Malgun Gothic" w:hAnsi="Calibri" w:cs="Calibri"/>
                <w:color w:val="000000"/>
                <w:sz w:val="22"/>
                <w:szCs w:val="22"/>
                <w:lang w:eastAsia="ko-KR"/>
              </w:rPr>
            </w:pPr>
          </w:p>
          <w:p w:rsidR="00F865B8" w:rsidRDefault="00F865B8" w:rsidP="00F865B8">
            <w:pPr>
              <w:pStyle w:val="TAC"/>
              <w:jc w:val="left"/>
              <w:rPr>
                <w:ins w:id="211" w:author="MaulikVaidya_Cisco_SA2#116bis" w:date="2016-08-17T09:46:00Z"/>
                <w:rFonts w:ascii="Calibri" w:eastAsia="Malgun Gothic" w:hAnsi="Calibri" w:cs="Calibri"/>
                <w:color w:val="000000"/>
                <w:sz w:val="22"/>
                <w:szCs w:val="22"/>
                <w:lang w:eastAsia="ko-KR"/>
              </w:rPr>
            </w:pPr>
            <w:ins w:id="212" w:author="MaulikVaidya_Cisco_SA2#116bis" w:date="2016-08-17T09:46:00Z">
              <w:r>
                <w:rPr>
                  <w:rFonts w:ascii="Calibri" w:eastAsia="Malgun Gothic" w:hAnsi="Calibri" w:cs="Calibri"/>
                  <w:color w:val="000000"/>
                  <w:sz w:val="22"/>
                  <w:szCs w:val="22"/>
                  <w:lang w:eastAsia="ko-KR"/>
                </w:rPr>
                <w:t xml:space="preserve">For Initial NSI requests (see Qn-1), RAN may provide additional qualifiers to the CN such as </w:t>
              </w:r>
            </w:ins>
          </w:p>
          <w:p w:rsidR="00F865B8" w:rsidRPr="003B1203" w:rsidRDefault="00F865B8" w:rsidP="00F865B8">
            <w:pPr>
              <w:pStyle w:val="TAC"/>
              <w:jc w:val="left"/>
              <w:rPr>
                <w:ins w:id="213" w:author="MaulikVaidya_Cisco_SA2#116bis" w:date="2016-08-17T09:46:00Z"/>
                <w:rFonts w:ascii="Calibri" w:eastAsia="Malgun Gothic" w:hAnsi="Calibri" w:cs="Calibri"/>
                <w:color w:val="000000"/>
                <w:sz w:val="22"/>
                <w:szCs w:val="22"/>
                <w:highlight w:val="yellow"/>
                <w:lang w:eastAsia="ko-KR"/>
              </w:rPr>
            </w:pPr>
            <w:ins w:id="214" w:author="MaulikVaidya_Cisco_SA2#116bis" w:date="2016-08-17T09:46:00Z">
              <w:r w:rsidRPr="003B1203">
                <w:rPr>
                  <w:rFonts w:ascii="Calibri" w:eastAsia="Malgun Gothic" w:hAnsi="Calibri" w:cs="Calibri"/>
                  <w:color w:val="000000"/>
                  <w:sz w:val="22"/>
                  <w:szCs w:val="22"/>
                  <w:highlight w:val="yellow"/>
                  <w:lang w:eastAsia="ko-KR"/>
                </w:rPr>
                <w:t>- RAT-type (eg if UE is using NR, or EUTRA etc)</w:t>
              </w:r>
            </w:ins>
          </w:p>
          <w:p w:rsidR="00AB68E5" w:rsidRDefault="00F865B8" w:rsidP="00F865B8">
            <w:pPr>
              <w:pStyle w:val="TAC"/>
              <w:tabs>
                <w:tab w:val="left" w:pos="3320"/>
                <w:tab w:val="left" w:pos="5013"/>
              </w:tabs>
              <w:jc w:val="left"/>
              <w:rPr>
                <w:ins w:id="215" w:author="MaulikVaidya_Cisco_SA2#116bis" w:date="2016-08-17T09:43:00Z"/>
                <w:rFonts w:ascii="Calibri" w:eastAsia="宋体" w:hAnsi="Calibri" w:cs="Calibri"/>
                <w:color w:val="000000"/>
                <w:sz w:val="22"/>
                <w:szCs w:val="22"/>
                <w:lang w:eastAsia="zh-CN"/>
              </w:rPr>
            </w:pPr>
            <w:ins w:id="216" w:author="MaulikVaidya_Cisco_SA2#116bis" w:date="2016-08-17T09:46:00Z">
              <w:r w:rsidRPr="003B1203">
                <w:rPr>
                  <w:rFonts w:ascii="Calibri" w:eastAsia="Malgun Gothic" w:hAnsi="Calibri" w:cs="Calibri"/>
                  <w:color w:val="000000"/>
                  <w:sz w:val="22"/>
                  <w:szCs w:val="22"/>
                  <w:highlight w:val="yellow"/>
                  <w:lang w:eastAsia="ko-KR"/>
                </w:rPr>
                <w:t>- RAN's support for Dual Connectivity (eg if RAN can support LAA, LWA etc for this UE)</w:t>
              </w:r>
            </w:ins>
          </w:p>
        </w:tc>
      </w:tr>
      <w:tr w:rsidR="00B47881" w:rsidRPr="005C1991" w:rsidTr="0089559D">
        <w:trPr>
          <w:ins w:id="217" w:author="Qualcomm 0817" w:date="2016-08-17T17:07:00Z"/>
        </w:trPr>
        <w:tc>
          <w:tcPr>
            <w:tcW w:w="1652" w:type="dxa"/>
            <w:shd w:val="clear" w:color="auto" w:fill="auto"/>
          </w:tcPr>
          <w:p w:rsidR="00B47881" w:rsidRDefault="00B47881" w:rsidP="0089559D">
            <w:pPr>
              <w:pStyle w:val="TAL"/>
              <w:rPr>
                <w:ins w:id="218" w:author="Qualcomm 0817" w:date="2016-08-17T17:07:00Z"/>
                <w:rFonts w:ascii="Calibri" w:eastAsia="宋体" w:hAnsi="Calibri" w:cs="Calibri"/>
                <w:color w:val="000000"/>
                <w:sz w:val="22"/>
                <w:szCs w:val="22"/>
                <w:lang w:eastAsia="zh-CN"/>
              </w:rPr>
            </w:pPr>
            <w:ins w:id="219" w:author="Qualcomm 0817" w:date="2016-08-17T17:07:00Z">
              <w:r>
                <w:rPr>
                  <w:rFonts w:ascii="Calibri" w:eastAsia="宋体" w:hAnsi="Calibri" w:cs="Calibri"/>
                  <w:color w:val="000000"/>
                  <w:sz w:val="22"/>
                  <w:szCs w:val="22"/>
                  <w:lang w:eastAsia="zh-CN"/>
                </w:rPr>
                <w:t>Qualcomm</w:t>
              </w:r>
            </w:ins>
          </w:p>
        </w:tc>
        <w:tc>
          <w:tcPr>
            <w:tcW w:w="7977" w:type="dxa"/>
            <w:shd w:val="clear" w:color="auto" w:fill="auto"/>
          </w:tcPr>
          <w:p w:rsidR="004013D6" w:rsidRDefault="00A5355F" w:rsidP="00F865B8">
            <w:pPr>
              <w:pStyle w:val="TAC"/>
              <w:jc w:val="left"/>
              <w:rPr>
                <w:ins w:id="220" w:author="Qualcomm 0817" w:date="2016-08-17T17:22:00Z"/>
                <w:rFonts w:ascii="Calibri" w:eastAsia="Malgun Gothic" w:hAnsi="Calibri" w:cs="Calibri"/>
                <w:color w:val="000000"/>
                <w:sz w:val="22"/>
                <w:szCs w:val="22"/>
                <w:lang w:eastAsia="ko-KR"/>
              </w:rPr>
            </w:pPr>
            <w:ins w:id="221" w:author="Qualcomm 0817" w:date="2016-08-17T17:13:00Z">
              <w:r>
                <w:rPr>
                  <w:rFonts w:ascii="Calibri" w:eastAsia="Malgun Gothic" w:hAnsi="Calibri" w:cs="Calibri"/>
                  <w:color w:val="000000"/>
                  <w:sz w:val="22"/>
                  <w:szCs w:val="22"/>
                  <w:lang w:eastAsia="ko-KR"/>
                </w:rPr>
                <w:t xml:space="preserve">Once the RAN has selected the CN function that supports the requested </w:t>
              </w:r>
            </w:ins>
            <w:ins w:id="222" w:author="Qualcomm 0817" w:date="2016-08-17T17:14:00Z">
              <w:r>
                <w:rPr>
                  <w:rFonts w:ascii="Calibri" w:eastAsia="Malgun Gothic" w:hAnsi="Calibri" w:cs="Calibri"/>
                  <w:color w:val="000000"/>
                  <w:sz w:val="22"/>
                  <w:szCs w:val="22"/>
                  <w:lang w:eastAsia="ko-KR"/>
                </w:rPr>
                <w:t xml:space="preserve">“slice type”, the CN function performs NSI selection. </w:t>
              </w:r>
            </w:ins>
          </w:p>
          <w:p w:rsidR="004013D6" w:rsidRDefault="004013D6" w:rsidP="00F865B8">
            <w:pPr>
              <w:pStyle w:val="TAC"/>
              <w:jc w:val="left"/>
              <w:rPr>
                <w:ins w:id="223" w:author="Qualcomm 0817" w:date="2016-08-17T17:23:00Z"/>
                <w:rFonts w:ascii="Calibri" w:eastAsia="Malgun Gothic" w:hAnsi="Calibri" w:cs="Calibri"/>
                <w:color w:val="000000"/>
                <w:sz w:val="22"/>
                <w:szCs w:val="22"/>
                <w:lang w:eastAsia="ko-KR"/>
              </w:rPr>
            </w:pPr>
          </w:p>
          <w:p w:rsidR="004013D6" w:rsidRDefault="004013D6" w:rsidP="00F865B8">
            <w:pPr>
              <w:pStyle w:val="TAC"/>
              <w:jc w:val="left"/>
              <w:rPr>
                <w:ins w:id="224" w:author="Qualcomm 0817" w:date="2016-08-17T17:22:00Z"/>
                <w:rFonts w:ascii="Calibri" w:eastAsia="Malgun Gothic" w:hAnsi="Calibri" w:cs="Calibri"/>
                <w:color w:val="000000"/>
                <w:sz w:val="22"/>
                <w:szCs w:val="22"/>
                <w:lang w:eastAsia="ko-KR"/>
              </w:rPr>
            </w:pPr>
            <w:ins w:id="225" w:author="Qualcomm 0817" w:date="2016-08-17T17:22:00Z">
              <w:r>
                <w:rPr>
                  <w:rFonts w:ascii="Calibri" w:eastAsia="Malgun Gothic" w:hAnsi="Calibri" w:cs="Calibri"/>
                  <w:color w:val="000000"/>
                  <w:sz w:val="22"/>
                  <w:szCs w:val="22"/>
                  <w:lang w:eastAsia="ko-KR"/>
                </w:rPr>
                <w:t>We see no need for RAN to “select an NSSF”. RAN selects the CN function to support the NSI(s). UE provides information to RAN (in AS) and to CN (in NAS). The functionality in RAN is independent of the functionality in CN in terms of NS</w:t>
              </w:r>
            </w:ins>
            <w:ins w:id="226" w:author="Qualcomm 0817" w:date="2016-08-17T17:23:00Z">
              <w:r>
                <w:rPr>
                  <w:rFonts w:ascii="Calibri" w:eastAsia="Malgun Gothic" w:hAnsi="Calibri" w:cs="Calibri"/>
                  <w:color w:val="000000"/>
                  <w:sz w:val="22"/>
                  <w:szCs w:val="22"/>
                  <w:lang w:eastAsia="ko-KR"/>
                </w:rPr>
                <w:t>I</w:t>
              </w:r>
            </w:ins>
            <w:ins w:id="227" w:author="Qualcomm 0817" w:date="2016-08-17T17:22:00Z">
              <w:r>
                <w:rPr>
                  <w:rFonts w:ascii="Calibri" w:eastAsia="Malgun Gothic" w:hAnsi="Calibri" w:cs="Calibri"/>
                  <w:color w:val="000000"/>
                  <w:sz w:val="22"/>
                  <w:szCs w:val="22"/>
                  <w:lang w:eastAsia="ko-KR"/>
                </w:rPr>
                <w:t xml:space="preserve"> selection, and the two do not need to exchange information (i.e. </w:t>
              </w:r>
              <w:r w:rsidRPr="003B1203">
                <w:rPr>
                  <w:rFonts w:ascii="Calibri" w:eastAsia="Malgun Gothic" w:hAnsi="Calibri" w:cs="Calibri"/>
                  <w:color w:val="000000"/>
                  <w:sz w:val="22"/>
                  <w:szCs w:val="22"/>
                  <w:highlight w:val="yellow"/>
                  <w:lang w:eastAsia="ko-KR"/>
                </w:rPr>
                <w:t>the RAN does not need to provide assistance information to the CN</w:t>
              </w:r>
              <w:r>
                <w:rPr>
                  <w:rFonts w:ascii="Calibri" w:eastAsia="Malgun Gothic" w:hAnsi="Calibri" w:cs="Calibri"/>
                  <w:color w:val="000000"/>
                  <w:sz w:val="22"/>
                  <w:szCs w:val="22"/>
                  <w:lang w:eastAsia="ko-KR"/>
                </w:rPr>
                <w:t>).</w:t>
              </w:r>
            </w:ins>
          </w:p>
          <w:p w:rsidR="004013D6" w:rsidRDefault="004013D6" w:rsidP="00F865B8">
            <w:pPr>
              <w:pStyle w:val="TAC"/>
              <w:jc w:val="left"/>
              <w:rPr>
                <w:ins w:id="228" w:author="Qualcomm 0817" w:date="2016-08-17T17:22:00Z"/>
                <w:rFonts w:ascii="Calibri" w:eastAsia="Malgun Gothic" w:hAnsi="Calibri" w:cs="Calibri"/>
                <w:color w:val="000000"/>
                <w:sz w:val="22"/>
                <w:szCs w:val="22"/>
                <w:lang w:eastAsia="ko-KR"/>
              </w:rPr>
            </w:pPr>
          </w:p>
          <w:p w:rsidR="00B47881" w:rsidRDefault="00A5355F" w:rsidP="00F865B8">
            <w:pPr>
              <w:pStyle w:val="TAC"/>
              <w:jc w:val="left"/>
              <w:rPr>
                <w:ins w:id="229" w:author="Qualcomm 0817" w:date="2016-08-17T17:07:00Z"/>
                <w:rFonts w:ascii="Calibri" w:eastAsia="Malgun Gothic" w:hAnsi="Calibri" w:cs="Calibri"/>
                <w:color w:val="000000"/>
                <w:sz w:val="22"/>
                <w:szCs w:val="22"/>
                <w:lang w:eastAsia="ko-KR"/>
              </w:rPr>
            </w:pPr>
            <w:ins w:id="230" w:author="Qualcomm 0817" w:date="2016-08-17T17:14:00Z">
              <w:r>
                <w:rPr>
                  <w:rFonts w:ascii="Calibri" w:eastAsia="Malgun Gothic" w:hAnsi="Calibri" w:cs="Calibri"/>
                  <w:color w:val="000000"/>
                  <w:sz w:val="22"/>
                  <w:szCs w:val="22"/>
                  <w:lang w:eastAsia="ko-KR"/>
                </w:rPr>
                <w:t xml:space="preserve">NSSF for an NSI corresponding to a “slice type” is located in the </w:t>
              </w:r>
            </w:ins>
            <w:ins w:id="231" w:author="Qualcomm 0817" w:date="2016-08-17T17:15:00Z">
              <w:r>
                <w:rPr>
                  <w:rFonts w:ascii="Calibri" w:eastAsia="Malgun Gothic" w:hAnsi="Calibri" w:cs="Calibri"/>
                  <w:color w:val="000000"/>
                  <w:sz w:val="22"/>
                  <w:szCs w:val="22"/>
                  <w:lang w:eastAsia="ko-KR"/>
                </w:rPr>
                <w:t xml:space="preserve">CN function </w:t>
              </w:r>
            </w:ins>
            <w:ins w:id="232" w:author="Qualcomm 0817" w:date="2016-08-17T17:14:00Z">
              <w:r>
                <w:rPr>
                  <w:rFonts w:ascii="Calibri" w:eastAsia="Malgun Gothic" w:hAnsi="Calibri" w:cs="Calibri"/>
                  <w:color w:val="000000"/>
                  <w:sz w:val="22"/>
                  <w:szCs w:val="22"/>
                  <w:lang w:eastAsia="ko-KR"/>
                </w:rPr>
                <w:t xml:space="preserve">the RAN has selected for the “slice type”. RAN does not need to discover or select a separate NSSF. </w:t>
              </w:r>
            </w:ins>
            <w:ins w:id="233" w:author="Qualcomm 0817" w:date="2016-08-17T17:15:00Z">
              <w:r>
                <w:rPr>
                  <w:rFonts w:ascii="Calibri" w:eastAsia="Malgun Gothic" w:hAnsi="Calibri" w:cs="Calibri"/>
                  <w:color w:val="000000"/>
                  <w:sz w:val="22"/>
                  <w:szCs w:val="22"/>
                  <w:lang w:eastAsia="ko-KR"/>
                </w:rPr>
                <w:t>The NSI selection is done by the NSSF in the CN function based on information provided by the UE, subscription information and local policies/configuration information in the CN function</w:t>
              </w:r>
              <w:r w:rsidR="0089559D">
                <w:rPr>
                  <w:rFonts w:ascii="Calibri" w:eastAsia="Malgun Gothic" w:hAnsi="Calibri" w:cs="Calibri"/>
                  <w:color w:val="000000"/>
                  <w:sz w:val="22"/>
                  <w:szCs w:val="22"/>
                  <w:lang w:eastAsia="ko-KR"/>
                </w:rPr>
                <w:t>.</w:t>
              </w:r>
            </w:ins>
          </w:p>
        </w:tc>
      </w:tr>
      <w:tr w:rsidR="00D76F6D" w:rsidRPr="005C1991" w:rsidTr="0089559D">
        <w:trPr>
          <w:ins w:id="234" w:author="dcm" w:date="2016-08-18T14:22:00Z"/>
        </w:trPr>
        <w:tc>
          <w:tcPr>
            <w:tcW w:w="1652" w:type="dxa"/>
            <w:shd w:val="clear" w:color="auto" w:fill="auto"/>
          </w:tcPr>
          <w:p w:rsidR="00D76F6D" w:rsidRDefault="00D76F6D" w:rsidP="0089559D">
            <w:pPr>
              <w:pStyle w:val="TAL"/>
              <w:rPr>
                <w:ins w:id="235" w:author="dcm" w:date="2016-08-18T14:22:00Z"/>
                <w:rFonts w:ascii="Calibri" w:eastAsia="宋体" w:hAnsi="Calibri" w:cs="Calibri"/>
                <w:color w:val="000000"/>
                <w:sz w:val="22"/>
                <w:szCs w:val="22"/>
                <w:lang w:eastAsia="zh-CN"/>
              </w:rPr>
            </w:pPr>
            <w:ins w:id="236" w:author="dcm" w:date="2016-08-18T14:22:00Z">
              <w:r>
                <w:rPr>
                  <w:rFonts w:ascii="Calibri" w:eastAsia="Malgun Gothic" w:hAnsi="Calibri" w:cs="Calibri"/>
                  <w:color w:val="000000"/>
                  <w:sz w:val="22"/>
                  <w:szCs w:val="22"/>
                  <w:lang w:eastAsia="ko-KR"/>
                </w:rPr>
                <w:t>NTT DOCOMO</w:t>
              </w:r>
            </w:ins>
          </w:p>
        </w:tc>
        <w:tc>
          <w:tcPr>
            <w:tcW w:w="7977" w:type="dxa"/>
            <w:shd w:val="clear" w:color="auto" w:fill="auto"/>
          </w:tcPr>
          <w:p w:rsidR="00D76F6D" w:rsidRDefault="00D76F6D" w:rsidP="00F865B8">
            <w:pPr>
              <w:pStyle w:val="TAC"/>
              <w:jc w:val="left"/>
              <w:rPr>
                <w:ins w:id="237" w:author="dcm" w:date="2016-08-18T14:22:00Z"/>
                <w:rFonts w:ascii="Calibri" w:eastAsia="Malgun Gothic" w:hAnsi="Calibri" w:cs="Calibri"/>
                <w:color w:val="000000"/>
                <w:sz w:val="22"/>
                <w:szCs w:val="22"/>
                <w:lang w:eastAsia="ko-KR"/>
              </w:rPr>
            </w:pPr>
            <w:ins w:id="238" w:author="dcm" w:date="2016-08-18T14:22:00Z">
              <w:r>
                <w:rPr>
                  <w:rFonts w:ascii="Calibri" w:hAnsi="Calibri"/>
                  <w:color w:val="1F497D"/>
                  <w:sz w:val="22"/>
                  <w:szCs w:val="22"/>
                </w:rPr>
                <w:t xml:space="preserve">We assume that the CP function that is considered to be an entry point of the NW slice has the NSSF co-located, and this CP function is responsible for handling NAS signalling. Hence, the RAN has to discover or select this CP function, but not need to discover or select the NSSF. The RAN discovers this CP function by using a NAS node selection function available at the RAN. </w:t>
              </w:r>
              <w:r w:rsidRPr="003B1203">
                <w:rPr>
                  <w:rFonts w:ascii="Calibri" w:hAnsi="Calibri"/>
                  <w:color w:val="1F497D"/>
                  <w:sz w:val="22"/>
                  <w:szCs w:val="22"/>
                  <w:highlight w:val="yellow"/>
                </w:rPr>
                <w:t>The RAN does not need to provide extra assistance information to the NSSF for slice instance selection, but just forward the NAS signalling that was originally sent by the UE</w:t>
              </w:r>
              <w:r>
                <w:rPr>
                  <w:rFonts w:ascii="Calibri" w:hAnsi="Calibri"/>
                  <w:color w:val="1F497D"/>
                  <w:sz w:val="22"/>
                  <w:szCs w:val="22"/>
                </w:rPr>
                <w:t xml:space="preserve"> to this CP function in the CN that is handling NAS signalling. In the NAS signalling message sent by the UE, it is assumed that the UE will provide assistance information for NSI selection, e.g., DCN-ID, DNN and (optionally) the Service Type. </w:t>
              </w:r>
            </w:ins>
          </w:p>
        </w:tc>
      </w:tr>
      <w:tr w:rsidR="0007024F" w:rsidRPr="005C1991" w:rsidTr="0089559D">
        <w:trPr>
          <w:ins w:id="239" w:author="LG Electronics" w:date="2016-08-19T08:46:00Z"/>
        </w:trPr>
        <w:tc>
          <w:tcPr>
            <w:tcW w:w="1652" w:type="dxa"/>
            <w:shd w:val="clear" w:color="auto" w:fill="auto"/>
          </w:tcPr>
          <w:p w:rsidR="0007024F" w:rsidRDefault="0007024F" w:rsidP="0007024F">
            <w:pPr>
              <w:pStyle w:val="TAL"/>
              <w:rPr>
                <w:ins w:id="240" w:author="LG Electronics" w:date="2016-08-19T08:46:00Z"/>
                <w:rFonts w:ascii="Calibri" w:eastAsia="Malgun Gothic" w:hAnsi="Calibri" w:cs="Calibri"/>
                <w:color w:val="000000"/>
                <w:sz w:val="22"/>
                <w:szCs w:val="22"/>
                <w:lang w:eastAsia="ko-KR"/>
              </w:rPr>
            </w:pPr>
            <w:ins w:id="241" w:author="LG Electronics" w:date="2016-08-19T08:46:00Z">
              <w:r>
                <w:rPr>
                  <w:rFonts w:ascii="Calibri" w:eastAsia="Malgun Gothic" w:hAnsi="Calibri" w:cs="Calibri" w:hint="eastAsia"/>
                  <w:color w:val="000000"/>
                  <w:sz w:val="22"/>
                  <w:szCs w:val="22"/>
                  <w:lang w:eastAsia="ko-KR"/>
                </w:rPr>
                <w:t>LG Electronics</w:t>
              </w:r>
            </w:ins>
          </w:p>
        </w:tc>
        <w:tc>
          <w:tcPr>
            <w:tcW w:w="7977" w:type="dxa"/>
            <w:shd w:val="clear" w:color="auto" w:fill="auto"/>
          </w:tcPr>
          <w:p w:rsidR="0007024F" w:rsidRDefault="0007024F" w:rsidP="0007024F">
            <w:pPr>
              <w:pStyle w:val="TAC"/>
              <w:jc w:val="left"/>
              <w:rPr>
                <w:ins w:id="242" w:author="LG Electronics" w:date="2016-08-19T08:46:00Z"/>
                <w:rFonts w:ascii="Calibri" w:hAnsi="Calibri"/>
                <w:color w:val="1F497D"/>
                <w:sz w:val="22"/>
                <w:szCs w:val="22"/>
              </w:rPr>
            </w:pPr>
            <w:ins w:id="243" w:author="LG Electronics" w:date="2016-08-19T08:46:00Z">
              <w:r>
                <w:rPr>
                  <w:rFonts w:ascii="Calibri" w:eastAsia="Malgun Gothic" w:hAnsi="Calibri" w:cs="Calibri"/>
                  <w:color w:val="000000"/>
                  <w:sz w:val="22"/>
                  <w:szCs w:val="22"/>
                  <w:lang w:eastAsia="ko-KR"/>
                </w:rPr>
                <w:t xml:space="preserve">If there is a “default” entity for selection or endpoint to NG1 and/or NG2 signalling, RAN can directly forward the message without sufficient information to those default entity. UE may include assistance information (e.g. Service Type, DCN ID or MDD) for the selection function to decide suitable dedicated network slice instance. This </w:t>
              </w:r>
              <w:r>
                <w:rPr>
                  <w:rFonts w:ascii="Calibri" w:eastAsia="Malgun Gothic" w:hAnsi="Calibri" w:cs="Calibri"/>
                  <w:color w:val="000000"/>
                  <w:sz w:val="22"/>
                  <w:szCs w:val="22"/>
                  <w:lang w:eastAsia="ko-KR"/>
                </w:rPr>
                <w:lastRenderedPageBreak/>
                <w:t xml:space="preserve">assistance information may be transparent to AN or visible to AN. </w:t>
              </w:r>
              <w:r w:rsidRPr="003B1203">
                <w:rPr>
                  <w:rFonts w:ascii="Calibri" w:eastAsia="Malgun Gothic" w:hAnsi="Calibri" w:cs="Calibri"/>
                  <w:color w:val="000000"/>
                  <w:sz w:val="22"/>
                  <w:szCs w:val="22"/>
                  <w:highlight w:val="yellow"/>
                  <w:lang w:eastAsia="ko-KR"/>
                </w:rPr>
                <w:t>RAN may additionally include some information (e.g. RAN ID, RAN capabilities, RAT type) for further use.</w:t>
              </w:r>
            </w:ins>
          </w:p>
        </w:tc>
      </w:tr>
      <w:tr w:rsidR="00C2414F" w:rsidRPr="005C1991" w:rsidTr="0089559D">
        <w:trPr>
          <w:ins w:id="244" w:author="臼井健" w:date="2016-08-19T15:44:00Z"/>
        </w:trPr>
        <w:tc>
          <w:tcPr>
            <w:tcW w:w="1652" w:type="dxa"/>
            <w:shd w:val="clear" w:color="auto" w:fill="auto"/>
          </w:tcPr>
          <w:p w:rsidR="00C2414F" w:rsidRPr="00C2414F" w:rsidRDefault="00C2414F" w:rsidP="0007024F">
            <w:pPr>
              <w:pStyle w:val="TAL"/>
              <w:rPr>
                <w:ins w:id="245" w:author="臼井健" w:date="2016-08-19T15:44:00Z"/>
                <w:rFonts w:ascii="Calibri" w:hAnsi="Calibri" w:cs="Calibri"/>
                <w:color w:val="000000"/>
                <w:sz w:val="22"/>
                <w:szCs w:val="22"/>
                <w:lang w:eastAsia="ja-JP"/>
              </w:rPr>
            </w:pPr>
            <w:ins w:id="246" w:author="臼井健" w:date="2016-08-19T15:44:00Z">
              <w:r>
                <w:rPr>
                  <w:rFonts w:ascii="Calibri" w:hAnsi="Calibri" w:cs="Calibri" w:hint="eastAsia"/>
                  <w:color w:val="000000"/>
                  <w:sz w:val="22"/>
                  <w:szCs w:val="22"/>
                  <w:lang w:eastAsia="ja-JP"/>
                </w:rPr>
                <w:lastRenderedPageBreak/>
                <w:t>KDDI</w:t>
              </w:r>
            </w:ins>
          </w:p>
        </w:tc>
        <w:tc>
          <w:tcPr>
            <w:tcW w:w="7977" w:type="dxa"/>
            <w:shd w:val="clear" w:color="auto" w:fill="auto"/>
          </w:tcPr>
          <w:p w:rsidR="00C2414F" w:rsidRDefault="00C2414F" w:rsidP="0007024F">
            <w:pPr>
              <w:pStyle w:val="TAC"/>
              <w:jc w:val="left"/>
              <w:rPr>
                <w:ins w:id="247" w:author="臼井健" w:date="2016-08-19T15:44:00Z"/>
                <w:rFonts w:ascii="Calibri" w:eastAsia="Malgun Gothic" w:hAnsi="Calibri" w:cs="Calibri"/>
                <w:color w:val="000000"/>
                <w:sz w:val="22"/>
                <w:szCs w:val="22"/>
                <w:lang w:eastAsia="ko-KR"/>
              </w:rPr>
            </w:pPr>
            <w:ins w:id="248" w:author="臼井健" w:date="2016-08-19T15:44:00Z">
              <w:r>
                <w:rPr>
                  <w:rFonts w:ascii="Calibri" w:hAnsi="Calibri" w:cs="Calibri"/>
                  <w:color w:val="000000"/>
                  <w:sz w:val="22"/>
                  <w:szCs w:val="22"/>
                  <w:lang w:eastAsia="ja-JP"/>
                </w:rPr>
                <w:t>The RAN does not need to discover/select the NSSF. The common control plane function should do, or it includes the function</w:t>
              </w:r>
            </w:ins>
            <w:ins w:id="249" w:author="臼井健" w:date="2016-08-19T15:45:00Z">
              <w:r>
                <w:rPr>
                  <w:rFonts w:ascii="Calibri" w:hAnsi="Calibri" w:cs="Calibri"/>
                  <w:color w:val="000000"/>
                  <w:sz w:val="22"/>
                  <w:szCs w:val="22"/>
                  <w:lang w:eastAsia="ja-JP"/>
                </w:rPr>
                <w:t xml:space="preserve"> of the NSSF</w:t>
              </w:r>
            </w:ins>
            <w:ins w:id="250" w:author="臼井健" w:date="2016-08-19T15:44:00Z">
              <w:r>
                <w:rPr>
                  <w:rFonts w:ascii="Calibri" w:hAnsi="Calibri" w:cs="Calibri"/>
                  <w:color w:val="000000"/>
                  <w:sz w:val="22"/>
                  <w:szCs w:val="22"/>
                  <w:lang w:eastAsia="ja-JP"/>
                </w:rPr>
                <w:t>.</w:t>
              </w:r>
            </w:ins>
          </w:p>
        </w:tc>
      </w:tr>
      <w:tr w:rsidR="00DF0C9B" w:rsidRPr="005C1991" w:rsidTr="0089559D">
        <w:trPr>
          <w:ins w:id="251" w:author="NOKIA " w:date="2016-08-19T08:17:00Z"/>
        </w:trPr>
        <w:tc>
          <w:tcPr>
            <w:tcW w:w="1652" w:type="dxa"/>
            <w:shd w:val="clear" w:color="auto" w:fill="auto"/>
          </w:tcPr>
          <w:p w:rsidR="00DF0C9B" w:rsidRDefault="00DF0C9B" w:rsidP="0007024F">
            <w:pPr>
              <w:pStyle w:val="TAL"/>
              <w:rPr>
                <w:ins w:id="252" w:author="NOKIA " w:date="2016-08-19T08:17:00Z"/>
                <w:rFonts w:ascii="Calibri" w:hAnsi="Calibri" w:cs="Calibri"/>
                <w:color w:val="000000"/>
                <w:sz w:val="22"/>
                <w:szCs w:val="22"/>
                <w:lang w:eastAsia="ja-JP"/>
              </w:rPr>
            </w:pPr>
            <w:ins w:id="253" w:author="NOKIA " w:date="2016-08-19T08:18:00Z">
              <w:r>
                <w:rPr>
                  <w:rFonts w:ascii="Calibri" w:hAnsi="Calibri" w:cs="Calibri"/>
                  <w:color w:val="000000"/>
                  <w:sz w:val="22"/>
                  <w:szCs w:val="22"/>
                  <w:lang w:eastAsia="ja-JP"/>
                </w:rPr>
                <w:t>Nokia</w:t>
              </w:r>
            </w:ins>
          </w:p>
        </w:tc>
        <w:tc>
          <w:tcPr>
            <w:tcW w:w="7977" w:type="dxa"/>
            <w:shd w:val="clear" w:color="auto" w:fill="auto"/>
          </w:tcPr>
          <w:p w:rsidR="00DF0C9B" w:rsidRDefault="00DF0C9B" w:rsidP="000C304B">
            <w:pPr>
              <w:pStyle w:val="TAC"/>
              <w:jc w:val="left"/>
              <w:rPr>
                <w:ins w:id="254" w:author="NOKIA " w:date="2016-08-19T08:17:00Z"/>
                <w:rFonts w:ascii="Calibri" w:hAnsi="Calibri" w:cs="Calibri"/>
                <w:color w:val="000000"/>
                <w:sz w:val="22"/>
                <w:szCs w:val="22"/>
                <w:lang w:eastAsia="ja-JP"/>
              </w:rPr>
            </w:pPr>
            <w:ins w:id="255" w:author="NOKIA " w:date="2016-08-19T08:18:00Z">
              <w:r>
                <w:rPr>
                  <w:rFonts w:ascii="Calibri" w:hAnsi="Calibri" w:cs="Calibri"/>
                  <w:color w:val="000000"/>
                  <w:sz w:val="22"/>
                  <w:szCs w:val="22"/>
                  <w:lang w:eastAsia="ja-JP"/>
                </w:rPr>
                <w:t>The RAN just applies a limited set of routing policies (based on MDD) when the TEMP ID is missing. Thereafter TEMP Id based routing applies.</w:t>
              </w:r>
            </w:ins>
          </w:p>
        </w:tc>
      </w:tr>
      <w:tr w:rsidR="00951B6F" w:rsidRPr="005C1991" w:rsidTr="0089559D">
        <w:trPr>
          <w:ins w:id="256" w:author="Peter Hedman" w:date="2016-08-19T10:52:00Z"/>
        </w:trPr>
        <w:tc>
          <w:tcPr>
            <w:tcW w:w="1652" w:type="dxa"/>
            <w:shd w:val="clear" w:color="auto" w:fill="auto"/>
          </w:tcPr>
          <w:p w:rsidR="00951B6F" w:rsidRDefault="00F11D04" w:rsidP="0007024F">
            <w:pPr>
              <w:pStyle w:val="TAL"/>
              <w:rPr>
                <w:ins w:id="257" w:author="Peter Hedman" w:date="2016-08-19T10:52:00Z"/>
                <w:rFonts w:ascii="Calibri" w:hAnsi="Calibri" w:cs="Calibri"/>
                <w:color w:val="000000"/>
                <w:sz w:val="22"/>
                <w:szCs w:val="22"/>
                <w:lang w:eastAsia="ja-JP"/>
              </w:rPr>
            </w:pPr>
            <w:ins w:id="258" w:author="Peter Hedman" w:date="2016-08-19T10:58:00Z">
              <w:r>
                <w:rPr>
                  <w:rFonts w:ascii="Calibri" w:hAnsi="Calibri" w:cs="Calibri"/>
                  <w:color w:val="000000"/>
                  <w:sz w:val="22"/>
                  <w:szCs w:val="22"/>
                  <w:lang w:eastAsia="ja-JP"/>
                </w:rPr>
                <w:t>Ericsson</w:t>
              </w:r>
            </w:ins>
          </w:p>
        </w:tc>
        <w:tc>
          <w:tcPr>
            <w:tcW w:w="7977" w:type="dxa"/>
            <w:shd w:val="clear" w:color="auto" w:fill="auto"/>
          </w:tcPr>
          <w:p w:rsidR="00951B6F" w:rsidRDefault="00951B6F" w:rsidP="00951B6F">
            <w:pPr>
              <w:pStyle w:val="TAC"/>
              <w:jc w:val="left"/>
              <w:rPr>
                <w:ins w:id="259" w:author="Peter Hedman" w:date="2016-08-19T10:55:00Z"/>
                <w:rFonts w:ascii="Calibri" w:hAnsi="Calibri"/>
                <w:color w:val="1F497D"/>
                <w:sz w:val="22"/>
                <w:szCs w:val="22"/>
              </w:rPr>
            </w:pPr>
            <w:ins w:id="260" w:author="Peter Hedman" w:date="2016-08-19T10:55:00Z">
              <w:r>
                <w:rPr>
                  <w:rFonts w:ascii="Calibri" w:hAnsi="Calibri"/>
                  <w:color w:val="1F497D"/>
                  <w:sz w:val="22"/>
                  <w:szCs w:val="22"/>
                </w:rPr>
                <w:t xml:space="preserve">RAN selects CN CP function according to answer to Q1. </w:t>
              </w:r>
            </w:ins>
          </w:p>
          <w:p w:rsidR="00951B6F" w:rsidRPr="00F11D04" w:rsidRDefault="00951B6F" w:rsidP="00951B6F">
            <w:pPr>
              <w:pStyle w:val="TAC"/>
              <w:jc w:val="left"/>
              <w:rPr>
                <w:ins w:id="261" w:author="Peter Hedman" w:date="2016-08-19T10:52:00Z"/>
                <w:rFonts w:ascii="Calibri" w:hAnsi="Calibri"/>
                <w:color w:val="1F497D"/>
                <w:sz w:val="22"/>
                <w:szCs w:val="22"/>
              </w:rPr>
            </w:pPr>
            <w:ins w:id="262" w:author="Peter Hedman" w:date="2016-08-19T10:52:00Z">
              <w:r w:rsidRPr="003B1203">
                <w:rPr>
                  <w:rFonts w:ascii="Calibri" w:hAnsi="Calibri"/>
                  <w:color w:val="1F497D"/>
                  <w:sz w:val="22"/>
                  <w:szCs w:val="22"/>
                  <w:highlight w:val="yellow"/>
                </w:rPr>
                <w:t xml:space="preserve">The RAN does not need to provide extra assistance information to the </w:t>
              </w:r>
            </w:ins>
            <w:ins w:id="263" w:author="Peter Hedman" w:date="2016-08-19T10:55:00Z">
              <w:r w:rsidRPr="003B1203">
                <w:rPr>
                  <w:rFonts w:ascii="Calibri" w:hAnsi="Calibri"/>
                  <w:color w:val="1F497D"/>
                  <w:sz w:val="22"/>
                  <w:szCs w:val="22"/>
                  <w:highlight w:val="yellow"/>
                </w:rPr>
                <w:t>CN CP function</w:t>
              </w:r>
            </w:ins>
            <w:ins w:id="264" w:author="Peter Hedman" w:date="2016-08-19T10:52:00Z">
              <w:r w:rsidRPr="003B1203">
                <w:rPr>
                  <w:rFonts w:ascii="Calibri" w:hAnsi="Calibri"/>
                  <w:color w:val="1F497D"/>
                  <w:sz w:val="22"/>
                  <w:szCs w:val="22"/>
                  <w:highlight w:val="yellow"/>
                </w:rPr>
                <w:t>, but just forward the NAS signalling that was originally sent by the UE</w:t>
              </w:r>
              <w:r>
                <w:rPr>
                  <w:rFonts w:ascii="Calibri" w:hAnsi="Calibri"/>
                  <w:color w:val="1F497D"/>
                  <w:sz w:val="22"/>
                  <w:szCs w:val="22"/>
                </w:rPr>
                <w:t xml:space="preserve"> to this CP function in the CN that is handling NAS signalling. </w:t>
              </w:r>
            </w:ins>
          </w:p>
        </w:tc>
      </w:tr>
      <w:tr w:rsidR="00B10A47" w:rsidRPr="005C1991" w:rsidTr="0089559D">
        <w:trPr>
          <w:ins w:id="265" w:author="catt-v2" w:date="2016-08-19T18:45:00Z"/>
        </w:trPr>
        <w:tc>
          <w:tcPr>
            <w:tcW w:w="1652" w:type="dxa"/>
            <w:shd w:val="clear" w:color="auto" w:fill="auto"/>
          </w:tcPr>
          <w:p w:rsidR="00B10A47" w:rsidRPr="00B10A47" w:rsidRDefault="00B10A47" w:rsidP="0007024F">
            <w:pPr>
              <w:pStyle w:val="TAL"/>
              <w:rPr>
                <w:ins w:id="266" w:author="catt-v2" w:date="2016-08-19T18:45:00Z"/>
                <w:rFonts w:ascii="Calibri" w:eastAsia="宋体" w:hAnsi="Calibri" w:cs="Calibri"/>
                <w:color w:val="000000"/>
                <w:sz w:val="22"/>
                <w:szCs w:val="22"/>
                <w:lang w:eastAsia="zh-CN"/>
              </w:rPr>
            </w:pPr>
            <w:ins w:id="267" w:author="catt-v2" w:date="2016-08-19T18:45:00Z">
              <w:r>
                <w:rPr>
                  <w:rFonts w:ascii="Calibri" w:eastAsia="宋体" w:hAnsi="Calibri" w:cs="Calibri" w:hint="eastAsia"/>
                  <w:color w:val="000000"/>
                  <w:sz w:val="22"/>
                  <w:szCs w:val="22"/>
                  <w:lang w:eastAsia="zh-CN"/>
                </w:rPr>
                <w:t>CATT</w:t>
              </w:r>
            </w:ins>
          </w:p>
        </w:tc>
        <w:tc>
          <w:tcPr>
            <w:tcW w:w="7977" w:type="dxa"/>
            <w:shd w:val="clear" w:color="auto" w:fill="auto"/>
          </w:tcPr>
          <w:p w:rsidR="00B10A47" w:rsidRDefault="00B10A47" w:rsidP="00B10A47">
            <w:pPr>
              <w:pStyle w:val="TAC"/>
              <w:jc w:val="left"/>
              <w:rPr>
                <w:ins w:id="268" w:author="catt-v2" w:date="2016-08-19T18:47:00Z"/>
                <w:rFonts w:eastAsia="宋体"/>
                <w:lang w:eastAsia="zh-CN"/>
              </w:rPr>
            </w:pPr>
            <w:ins w:id="269" w:author="catt-v2" w:date="2016-08-19T18:45:00Z">
              <w:r>
                <w:rPr>
                  <w:rFonts w:ascii="Calibri" w:eastAsia="宋体" w:hAnsi="Calibri" w:hint="eastAsia"/>
                  <w:color w:val="1F497D"/>
                  <w:sz w:val="22"/>
                  <w:szCs w:val="22"/>
                  <w:lang w:eastAsia="zh-CN"/>
                </w:rPr>
                <w:t xml:space="preserve">NSSF is located in CCNF. </w:t>
              </w:r>
              <w:r>
                <w:rPr>
                  <w:rFonts w:ascii="Calibri" w:eastAsia="宋体" w:hAnsi="Calibri"/>
                  <w:color w:val="1F497D"/>
                  <w:sz w:val="22"/>
                  <w:szCs w:val="22"/>
                  <w:lang w:eastAsia="zh-CN"/>
                </w:rPr>
                <w:t>O</w:t>
              </w:r>
            </w:ins>
            <w:ins w:id="270" w:author="catt-v2" w:date="2016-08-19T18:46:00Z">
              <w:r>
                <w:rPr>
                  <w:rFonts w:ascii="Calibri" w:eastAsia="宋体" w:hAnsi="Calibri" w:hint="eastAsia"/>
                  <w:color w:val="1F497D"/>
                  <w:sz w:val="22"/>
                  <w:szCs w:val="22"/>
                  <w:lang w:eastAsia="zh-CN"/>
                </w:rPr>
                <w:t xml:space="preserve">nly CCNF </w:t>
              </w:r>
            </w:ins>
            <w:ins w:id="271" w:author="catt-v2" w:date="2016-08-19T18:48:00Z">
              <w:r>
                <w:rPr>
                  <w:rFonts w:ascii="Calibri" w:eastAsia="宋体" w:hAnsi="Calibri" w:hint="eastAsia"/>
                  <w:color w:val="1F497D"/>
                  <w:sz w:val="22"/>
                  <w:szCs w:val="22"/>
                  <w:lang w:eastAsia="zh-CN"/>
                </w:rPr>
                <w:t>needs to be</w:t>
              </w:r>
            </w:ins>
            <w:ins w:id="272" w:author="catt-v2" w:date="2016-08-19T18:46:00Z">
              <w:r>
                <w:rPr>
                  <w:rFonts w:ascii="Calibri" w:eastAsia="宋体" w:hAnsi="Calibri" w:hint="eastAsia"/>
                  <w:color w:val="1F497D"/>
                  <w:sz w:val="22"/>
                  <w:szCs w:val="22"/>
                  <w:lang w:eastAsia="zh-CN"/>
                </w:rPr>
                <w:t xml:space="preserve"> selected by </w:t>
              </w:r>
            </w:ins>
            <w:ins w:id="273" w:author="catt-v2" w:date="2016-08-19T18:45:00Z">
              <w:r>
                <w:rPr>
                  <w:rFonts w:ascii="Calibri" w:eastAsia="宋体" w:hAnsi="Calibri" w:hint="eastAsia"/>
                  <w:color w:val="1F497D"/>
                  <w:sz w:val="22"/>
                  <w:szCs w:val="22"/>
                  <w:lang w:eastAsia="zh-CN"/>
                </w:rPr>
                <w:t>RAN</w:t>
              </w:r>
            </w:ins>
            <w:ins w:id="274" w:author="catt-v2" w:date="2016-08-19T18:47:00Z">
              <w:r>
                <w:rPr>
                  <w:rFonts w:eastAsia="宋体" w:hint="eastAsia"/>
                  <w:lang w:eastAsia="zh-CN"/>
                </w:rPr>
                <w:t>.</w:t>
              </w:r>
            </w:ins>
          </w:p>
          <w:p w:rsidR="00B10A47" w:rsidRDefault="00B10A47" w:rsidP="00B10A47">
            <w:pPr>
              <w:pStyle w:val="TAC"/>
              <w:jc w:val="left"/>
              <w:rPr>
                <w:ins w:id="275" w:author="catt-v2" w:date="2016-08-19T18:49:00Z"/>
                <w:rFonts w:eastAsia="宋体"/>
                <w:lang w:eastAsia="zh-CN"/>
              </w:rPr>
            </w:pPr>
            <w:ins w:id="276" w:author="catt-v2" w:date="2016-08-19T18:49:00Z">
              <w:r>
                <w:rPr>
                  <w:rFonts w:eastAsia="宋体" w:hint="eastAsia"/>
                  <w:lang w:eastAsia="zh-CN"/>
                </w:rPr>
                <w:t>UE provides slice selection assistance information to CCNF via RAN node</w:t>
              </w:r>
            </w:ins>
            <w:ins w:id="277" w:author="catt-v2" w:date="2016-08-19T18:50:00Z">
              <w:r>
                <w:rPr>
                  <w:rFonts w:eastAsia="宋体" w:hint="eastAsia"/>
                  <w:lang w:eastAsia="zh-CN"/>
                </w:rPr>
                <w:t xml:space="preserve"> to select CN slice instance</w:t>
              </w:r>
            </w:ins>
            <w:ins w:id="278" w:author="catt-v2" w:date="2016-08-19T18:49:00Z">
              <w:r>
                <w:rPr>
                  <w:rFonts w:eastAsia="宋体" w:hint="eastAsia"/>
                  <w:lang w:eastAsia="zh-CN"/>
                </w:rPr>
                <w:t>.</w:t>
              </w:r>
            </w:ins>
          </w:p>
          <w:p w:rsidR="00B10A47" w:rsidRPr="00B10A47" w:rsidRDefault="00B10A47" w:rsidP="00B10A47">
            <w:pPr>
              <w:pStyle w:val="TAC"/>
              <w:jc w:val="left"/>
              <w:rPr>
                <w:ins w:id="279" w:author="catt-v2" w:date="2016-08-19T18:45:00Z"/>
                <w:rFonts w:ascii="Calibri" w:eastAsia="宋体" w:hAnsi="Calibri"/>
                <w:color w:val="1F497D"/>
                <w:sz w:val="22"/>
                <w:szCs w:val="22"/>
                <w:lang w:eastAsia="zh-CN"/>
              </w:rPr>
            </w:pPr>
          </w:p>
        </w:tc>
      </w:tr>
      <w:tr w:rsidR="004215C8" w:rsidRPr="005C1991" w:rsidTr="0089559D">
        <w:trPr>
          <w:ins w:id="280" w:author="Hui Ni2" w:date="2016-08-21T11:09:00Z"/>
        </w:trPr>
        <w:tc>
          <w:tcPr>
            <w:tcW w:w="1652" w:type="dxa"/>
            <w:shd w:val="clear" w:color="auto" w:fill="auto"/>
          </w:tcPr>
          <w:p w:rsidR="004215C8" w:rsidRDefault="004215C8" w:rsidP="0007024F">
            <w:pPr>
              <w:pStyle w:val="TAL"/>
              <w:rPr>
                <w:ins w:id="281" w:author="Hui Ni2" w:date="2016-08-21T11:09:00Z"/>
                <w:rFonts w:ascii="Calibri" w:eastAsia="宋体" w:hAnsi="Calibri" w:cs="Calibri"/>
                <w:color w:val="000000"/>
                <w:sz w:val="22"/>
                <w:szCs w:val="22"/>
                <w:lang w:eastAsia="zh-CN"/>
              </w:rPr>
            </w:pPr>
            <w:ins w:id="282" w:author="Hui Ni2" w:date="2016-08-21T11:09:00Z">
              <w:r>
                <w:rPr>
                  <w:rFonts w:ascii="Calibri" w:eastAsia="宋体" w:hAnsi="Calibri" w:cs="Calibri" w:hint="eastAsia"/>
                  <w:color w:val="000000"/>
                  <w:sz w:val="22"/>
                  <w:szCs w:val="22"/>
                  <w:lang w:eastAsia="zh-CN"/>
                </w:rPr>
                <w:t>Huawei</w:t>
              </w:r>
            </w:ins>
          </w:p>
        </w:tc>
        <w:tc>
          <w:tcPr>
            <w:tcW w:w="7977" w:type="dxa"/>
            <w:shd w:val="clear" w:color="auto" w:fill="auto"/>
          </w:tcPr>
          <w:p w:rsidR="004215C8" w:rsidRDefault="004215C8" w:rsidP="00B10A47">
            <w:pPr>
              <w:pStyle w:val="TAC"/>
              <w:jc w:val="left"/>
              <w:rPr>
                <w:ins w:id="283" w:author="Hui Ni2" w:date="2016-08-21T11:09:00Z"/>
                <w:rFonts w:ascii="Calibri" w:eastAsia="宋体" w:hAnsi="Calibri"/>
                <w:color w:val="1F497D"/>
                <w:sz w:val="22"/>
                <w:szCs w:val="22"/>
                <w:lang w:eastAsia="zh-CN"/>
              </w:rPr>
            </w:pPr>
            <w:ins w:id="284" w:author="Hui Ni2" w:date="2016-08-21T11:09:00Z">
              <w:r>
                <w:rPr>
                  <w:rFonts w:asciiTheme="minorHAnsi" w:eastAsia="Malgun Gothic" w:hAnsiTheme="minorHAnsi" w:cstheme="minorHAnsi"/>
                  <w:color w:val="000000" w:themeColor="text1"/>
                  <w:sz w:val="22"/>
                  <w:szCs w:val="22"/>
                  <w:lang w:eastAsia="ko-KR"/>
                </w:rPr>
                <w:t xml:space="preserve">During the initial attachment procedure, </w:t>
              </w:r>
              <w:r w:rsidRPr="003B1203">
                <w:rPr>
                  <w:rFonts w:asciiTheme="minorHAnsi" w:eastAsia="Malgun Gothic" w:hAnsiTheme="minorHAnsi" w:cstheme="minorHAnsi"/>
                  <w:color w:val="000000" w:themeColor="text1"/>
                  <w:sz w:val="22"/>
                  <w:szCs w:val="22"/>
                  <w:highlight w:val="yellow"/>
                  <w:lang w:eastAsia="ko-KR"/>
                </w:rPr>
                <w:t>RAN provides the NSSF the information included in the UE’s Attach Request.</w:t>
              </w:r>
            </w:ins>
          </w:p>
        </w:tc>
      </w:tr>
      <w:tr w:rsidR="00857A43" w:rsidRPr="005C1991" w:rsidTr="0089559D">
        <w:trPr>
          <w:ins w:id="285" w:author="Nihui" w:date="2016-08-22T09:31:00Z"/>
        </w:trPr>
        <w:tc>
          <w:tcPr>
            <w:tcW w:w="1652" w:type="dxa"/>
            <w:shd w:val="clear" w:color="auto" w:fill="auto"/>
          </w:tcPr>
          <w:p w:rsidR="00857A43" w:rsidRDefault="00857A43" w:rsidP="00857A43">
            <w:pPr>
              <w:pStyle w:val="TAL"/>
              <w:rPr>
                <w:ins w:id="286" w:author="Nihui" w:date="2016-08-22T09:31:00Z"/>
                <w:rFonts w:ascii="Calibri" w:eastAsia="宋体" w:hAnsi="Calibri" w:cs="Calibri"/>
                <w:color w:val="000000"/>
                <w:sz w:val="22"/>
                <w:szCs w:val="22"/>
                <w:lang w:eastAsia="zh-CN"/>
              </w:rPr>
            </w:pPr>
            <w:ins w:id="287" w:author="Nihui" w:date="2016-08-22T09:31:00Z">
              <w:r>
                <w:rPr>
                  <w:rFonts w:ascii="Calibri" w:hAnsi="Calibri" w:cs="Calibri"/>
                  <w:color w:val="000000"/>
                  <w:sz w:val="22"/>
                  <w:szCs w:val="22"/>
                  <w:lang w:eastAsia="ja-JP"/>
                </w:rPr>
                <w:t>Intel</w:t>
              </w:r>
            </w:ins>
          </w:p>
        </w:tc>
        <w:tc>
          <w:tcPr>
            <w:tcW w:w="7977" w:type="dxa"/>
            <w:shd w:val="clear" w:color="auto" w:fill="auto"/>
          </w:tcPr>
          <w:p w:rsidR="00857A43" w:rsidRDefault="00857A43" w:rsidP="00857A43">
            <w:pPr>
              <w:pStyle w:val="TAC"/>
              <w:jc w:val="left"/>
              <w:rPr>
                <w:ins w:id="288" w:author="Nihui" w:date="2016-08-22T09:31:00Z"/>
                <w:rFonts w:asciiTheme="minorHAnsi" w:eastAsia="Malgun Gothic" w:hAnsiTheme="minorHAnsi" w:cstheme="minorHAnsi"/>
                <w:color w:val="000000" w:themeColor="text1"/>
                <w:sz w:val="22"/>
                <w:szCs w:val="22"/>
                <w:lang w:eastAsia="ko-KR"/>
              </w:rPr>
            </w:pPr>
            <w:ins w:id="289" w:author="Nihui" w:date="2016-08-22T09:31:00Z">
              <w:r>
                <w:rPr>
                  <w:rFonts w:ascii="Calibri" w:hAnsi="Calibri"/>
                  <w:color w:val="1F497D"/>
                  <w:sz w:val="22"/>
                  <w:szCs w:val="22"/>
                </w:rPr>
                <w:t xml:space="preserve">Is this question specifically asking if NSSF is part of default CN CP function? RAN should </w:t>
              </w:r>
              <w:r w:rsidRPr="00857A43">
                <w:rPr>
                  <w:rFonts w:ascii="Calibri" w:hAnsi="Calibri"/>
                  <w:color w:val="1F497D"/>
                  <w:sz w:val="22"/>
                  <w:szCs w:val="22"/>
                  <w:highlight w:val="yellow"/>
                </w:rPr>
                <w:t>forward the network slice selection assistance information received from the UE to NSSF</w:t>
              </w:r>
              <w:r>
                <w:rPr>
                  <w:rFonts w:ascii="Calibri" w:hAnsi="Calibri"/>
                  <w:color w:val="1F497D"/>
                  <w:sz w:val="22"/>
                  <w:szCs w:val="22"/>
                </w:rPr>
                <w:t xml:space="preserve"> (may be separate functional entity or collocated with other CN CP functions). When RAN receives AS message without assistance Information, it will select default CN CP node based on network topology, which should be same with how RAN initially selects MME with LTE’s design today.</w:t>
              </w:r>
            </w:ins>
          </w:p>
        </w:tc>
      </w:tr>
      <w:tr w:rsidR="00960B23" w:rsidRPr="005C1991" w:rsidTr="0089559D">
        <w:trPr>
          <w:ins w:id="290" w:author="Nihui" w:date="2016-08-22T17:48:00Z"/>
        </w:trPr>
        <w:tc>
          <w:tcPr>
            <w:tcW w:w="1652" w:type="dxa"/>
            <w:shd w:val="clear" w:color="auto" w:fill="auto"/>
          </w:tcPr>
          <w:p w:rsidR="00960B23" w:rsidRDefault="00960B23" w:rsidP="00960B23">
            <w:pPr>
              <w:pStyle w:val="TAL"/>
              <w:rPr>
                <w:ins w:id="291" w:author="Nihui" w:date="2016-08-22T17:48:00Z"/>
                <w:rFonts w:ascii="Calibri" w:hAnsi="Calibri" w:cs="Calibri"/>
                <w:color w:val="000000"/>
                <w:sz w:val="22"/>
                <w:szCs w:val="22"/>
                <w:lang w:eastAsia="ja-JP"/>
              </w:rPr>
            </w:pPr>
            <w:ins w:id="292" w:author="Nihui" w:date="2016-08-22T17:48:00Z">
              <w:r w:rsidRPr="00ED41B3">
                <w:rPr>
                  <w:rFonts w:ascii="Calibri" w:eastAsia="Malgun Gothic" w:hAnsi="Calibri" w:cs="Calibri" w:hint="eastAsia"/>
                  <w:color w:val="000000"/>
                  <w:sz w:val="22"/>
                  <w:szCs w:val="22"/>
                  <w:lang w:eastAsia="ko-KR"/>
                </w:rPr>
                <w:t>Samsung</w:t>
              </w:r>
            </w:ins>
          </w:p>
        </w:tc>
        <w:tc>
          <w:tcPr>
            <w:tcW w:w="7977" w:type="dxa"/>
            <w:shd w:val="clear" w:color="auto" w:fill="auto"/>
          </w:tcPr>
          <w:p w:rsidR="00960B23" w:rsidRDefault="00960B23" w:rsidP="00960B23">
            <w:pPr>
              <w:pStyle w:val="TAC"/>
              <w:jc w:val="left"/>
              <w:rPr>
                <w:ins w:id="293" w:author="Nihui" w:date="2016-08-22T17:48:00Z"/>
                <w:rFonts w:ascii="Calibri" w:hAnsi="Calibri"/>
                <w:color w:val="1F497D"/>
                <w:sz w:val="22"/>
                <w:szCs w:val="22"/>
              </w:rPr>
            </w:pPr>
            <w:ins w:id="294" w:author="Nihui" w:date="2016-08-22T17:48:00Z">
              <w:r w:rsidRPr="00ED41B3">
                <w:rPr>
                  <w:rFonts w:ascii="Calibri" w:eastAsia="Malgun Gothic" w:hAnsi="Calibri" w:hint="eastAsia"/>
                  <w:color w:val="1F497D"/>
                  <w:sz w:val="22"/>
                  <w:szCs w:val="22"/>
                  <w:lang w:eastAsia="ko-KR"/>
                </w:rPr>
                <w:t xml:space="preserve">Samsung has same opinion with Intel. </w:t>
              </w:r>
            </w:ins>
          </w:p>
        </w:tc>
      </w:tr>
      <w:tr w:rsidR="00204215" w:rsidRPr="005C1991" w:rsidTr="0089559D">
        <w:trPr>
          <w:ins w:id="295" w:author="Nihui" w:date="2016-08-22T17:58:00Z"/>
        </w:trPr>
        <w:tc>
          <w:tcPr>
            <w:tcW w:w="1652" w:type="dxa"/>
            <w:shd w:val="clear" w:color="auto" w:fill="auto"/>
          </w:tcPr>
          <w:p w:rsidR="00204215" w:rsidRPr="00ED41B3" w:rsidRDefault="00204215" w:rsidP="00204215">
            <w:pPr>
              <w:pStyle w:val="TAL"/>
              <w:rPr>
                <w:ins w:id="296" w:author="Nihui" w:date="2016-08-22T17:58:00Z"/>
                <w:rFonts w:ascii="Calibri" w:eastAsia="Malgun Gothic" w:hAnsi="Calibri" w:cs="Calibri"/>
                <w:color w:val="000000"/>
                <w:sz w:val="22"/>
                <w:szCs w:val="22"/>
                <w:lang w:eastAsia="ko-KR"/>
              </w:rPr>
            </w:pPr>
            <w:ins w:id="297" w:author="Nihui" w:date="2016-08-22T17:58:00Z">
              <w:r>
                <w:rPr>
                  <w:rFonts w:ascii="Calibri" w:eastAsia="宋体" w:hAnsi="Calibri" w:cs="Calibri"/>
                  <w:color w:val="000000"/>
                  <w:sz w:val="22"/>
                  <w:szCs w:val="22"/>
                  <w:lang w:eastAsia="zh-CN"/>
                </w:rPr>
                <w:t>ZTE</w:t>
              </w:r>
            </w:ins>
          </w:p>
        </w:tc>
        <w:tc>
          <w:tcPr>
            <w:tcW w:w="7977" w:type="dxa"/>
            <w:shd w:val="clear" w:color="auto" w:fill="auto"/>
          </w:tcPr>
          <w:p w:rsidR="00204215" w:rsidRPr="00ED41B3" w:rsidRDefault="00204215" w:rsidP="00204215">
            <w:pPr>
              <w:pStyle w:val="TAC"/>
              <w:jc w:val="left"/>
              <w:rPr>
                <w:ins w:id="298" w:author="Nihui" w:date="2016-08-22T17:58:00Z"/>
                <w:rFonts w:ascii="Calibri" w:eastAsia="Malgun Gothic" w:hAnsi="Calibri"/>
                <w:color w:val="1F497D"/>
                <w:sz w:val="22"/>
                <w:szCs w:val="22"/>
                <w:lang w:eastAsia="ko-KR"/>
              </w:rPr>
            </w:pPr>
            <w:ins w:id="299" w:author="Nihui" w:date="2016-08-22T17:58:00Z">
              <w:r>
                <w:rPr>
                  <w:rFonts w:ascii="Calibri" w:eastAsia="宋体" w:hAnsi="Calibri"/>
                  <w:color w:val="1F497D"/>
                  <w:sz w:val="22"/>
                  <w:szCs w:val="22"/>
                  <w:lang w:eastAsia="zh-CN"/>
                </w:rPr>
                <w:t xml:space="preserve">The RAN is either pre-configured with a set of routing policy or DNS look to interpret UE-provided Assistance Info (e.g. MDD) to direct the UE’s attachment request towards the target/default DCN. </w:t>
              </w:r>
            </w:ins>
          </w:p>
        </w:tc>
      </w:tr>
    </w:tbl>
    <w:p w:rsidR="001E4CB7" w:rsidRPr="00C45522" w:rsidRDefault="001E4CB7" w:rsidP="001E4CB7">
      <w:pPr>
        <w:rPr>
          <w:sz w:val="22"/>
          <w:szCs w:val="22"/>
          <w:lang w:eastAsia="ja-JP"/>
        </w:rPr>
      </w:pPr>
    </w:p>
    <w:p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rsidR="00CF26F7" w:rsidRPr="0038107A" w:rsidRDefault="00CF26F7" w:rsidP="0038107A">
      <w:pPr>
        <w:spacing w:after="0" w:line="300" w:lineRule="auto"/>
        <w:rPr>
          <w:rFonts w:eastAsiaTheme="minorEastAsia"/>
          <w:b/>
          <w:color w:val="000000"/>
          <w:sz w:val="22"/>
          <w:szCs w:val="22"/>
          <w:lang w:eastAsia="zh-CN"/>
        </w:rPr>
      </w:pPr>
      <w:r w:rsidRPr="0038107A">
        <w:rPr>
          <w:rFonts w:eastAsiaTheme="minorEastAsia" w:hint="eastAsia"/>
          <w:b/>
          <w:color w:val="000000"/>
          <w:sz w:val="22"/>
          <w:szCs w:val="22"/>
          <w:lang w:eastAsia="zh-CN"/>
        </w:rPr>
        <w:t>No common understand</w:t>
      </w:r>
      <w:r w:rsidR="004114EB">
        <w:rPr>
          <w:rFonts w:eastAsiaTheme="minorEastAsia" w:hint="eastAsia"/>
          <w:b/>
          <w:color w:val="000000"/>
          <w:sz w:val="22"/>
          <w:szCs w:val="22"/>
          <w:lang w:eastAsia="zh-CN"/>
        </w:rPr>
        <w:t>ing</w:t>
      </w:r>
      <w:r w:rsidRPr="0038107A">
        <w:rPr>
          <w:rFonts w:eastAsiaTheme="minorEastAsia" w:hint="eastAsia"/>
          <w:b/>
          <w:color w:val="000000"/>
          <w:sz w:val="22"/>
          <w:szCs w:val="22"/>
          <w:lang w:eastAsia="zh-CN"/>
        </w:rPr>
        <w:t xml:space="preserve"> </w:t>
      </w:r>
      <w:r w:rsidRPr="0038107A">
        <w:rPr>
          <w:rFonts w:eastAsiaTheme="minorEastAsia"/>
          <w:b/>
          <w:color w:val="000000"/>
          <w:sz w:val="22"/>
          <w:szCs w:val="22"/>
          <w:lang w:eastAsia="zh-CN"/>
        </w:rPr>
        <w:t>achieved</w:t>
      </w:r>
      <w:r w:rsidRPr="0038107A">
        <w:rPr>
          <w:rFonts w:eastAsiaTheme="minorEastAsia" w:hint="eastAsia"/>
          <w:b/>
          <w:color w:val="000000"/>
          <w:sz w:val="22"/>
          <w:szCs w:val="22"/>
          <w:lang w:eastAsia="zh-CN"/>
        </w:rPr>
        <w:t>.</w:t>
      </w:r>
    </w:p>
    <w:p w:rsidR="0038107A" w:rsidRPr="00556BBD" w:rsidRDefault="003B1203" w:rsidP="0038107A">
      <w:pPr>
        <w:pStyle w:val="ListParagraph"/>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Some companies(</w:t>
      </w:r>
      <w:r w:rsidR="004C262F" w:rsidRPr="00556BBD">
        <w:rPr>
          <w:rFonts w:ascii="Times New Roman" w:eastAsiaTheme="minorEastAsia" w:hAnsi="Times New Roman"/>
          <w:color w:val="000000"/>
          <w:lang w:eastAsia="zh-CN"/>
        </w:rPr>
        <w:t>Qualcomm, NTT docomo, Ericsson, CATT, Huawei</w:t>
      </w:r>
      <w:r w:rsidR="00857A43">
        <w:rPr>
          <w:rFonts w:ascii="Times New Roman" w:eastAsiaTheme="minorEastAsia" w:hAnsi="Times New Roman"/>
          <w:color w:val="000000"/>
          <w:lang w:eastAsia="zh-CN"/>
        </w:rPr>
        <w:t>, intel</w:t>
      </w:r>
      <w:r w:rsidR="00960B23">
        <w:rPr>
          <w:rFonts w:ascii="Times New Roman" w:eastAsiaTheme="minorEastAsia" w:hAnsi="Times New Roman"/>
          <w:color w:val="000000"/>
          <w:lang w:eastAsia="zh-CN"/>
        </w:rPr>
        <w:t>, Samsung</w:t>
      </w:r>
      <w:r w:rsidR="00204215">
        <w:rPr>
          <w:rFonts w:ascii="Times New Roman" w:eastAsiaTheme="minorEastAsia" w:hAnsi="Times New Roman"/>
          <w:color w:val="000000"/>
          <w:lang w:eastAsia="zh-CN"/>
        </w:rPr>
        <w:t>, ZTE</w:t>
      </w:r>
      <w:r w:rsidRPr="00556BBD">
        <w:rPr>
          <w:rFonts w:ascii="Times New Roman" w:eastAsiaTheme="minorEastAsia" w:hAnsi="Times New Roman"/>
          <w:color w:val="000000"/>
          <w:lang w:eastAsia="zh-CN"/>
        </w:rPr>
        <w:t xml:space="preserve">) think RAN need not provide any </w:t>
      </w:r>
      <w:r w:rsidR="0071057C" w:rsidRPr="00556BBD">
        <w:rPr>
          <w:rFonts w:ascii="Times New Roman" w:eastAsiaTheme="minorEastAsia" w:hAnsi="Times New Roman"/>
          <w:color w:val="000000"/>
          <w:lang w:eastAsia="zh-CN"/>
        </w:rPr>
        <w:t xml:space="preserve">additional </w:t>
      </w:r>
      <w:r w:rsidRPr="00556BBD">
        <w:rPr>
          <w:rFonts w:ascii="Times New Roman" w:eastAsiaTheme="minorEastAsia" w:hAnsi="Times New Roman"/>
          <w:color w:val="000000"/>
          <w:lang w:eastAsia="zh-CN"/>
        </w:rPr>
        <w:t>information</w:t>
      </w:r>
      <w:r w:rsidR="0071057C" w:rsidRPr="00556BBD">
        <w:rPr>
          <w:rFonts w:ascii="Times New Roman" w:eastAsiaTheme="minorEastAsia" w:hAnsi="Times New Roman"/>
          <w:color w:val="000000"/>
          <w:lang w:eastAsia="zh-CN"/>
        </w:rPr>
        <w:t xml:space="preserve"> (</w:t>
      </w:r>
      <w:r w:rsidR="00857A43">
        <w:rPr>
          <w:rFonts w:ascii="Times New Roman" w:eastAsiaTheme="minorEastAsia" w:hAnsi="Times New Roman"/>
          <w:color w:val="000000"/>
          <w:lang w:eastAsia="zh-CN"/>
        </w:rPr>
        <w:t xml:space="preserve">only forward </w:t>
      </w:r>
      <w:r w:rsidR="0071057C" w:rsidRPr="00556BBD">
        <w:rPr>
          <w:rFonts w:ascii="Times New Roman" w:eastAsiaTheme="minorEastAsia" w:hAnsi="Times New Roman"/>
          <w:color w:val="000000"/>
          <w:lang w:eastAsia="zh-CN"/>
        </w:rPr>
        <w:t>those</w:t>
      </w:r>
      <w:r w:rsidR="00857A43">
        <w:rPr>
          <w:rFonts w:ascii="Times New Roman" w:eastAsiaTheme="minorEastAsia" w:hAnsi="Times New Roman"/>
          <w:color w:val="000000"/>
          <w:lang w:eastAsia="zh-CN"/>
        </w:rPr>
        <w:t xml:space="preserve"> information</w:t>
      </w:r>
      <w:r w:rsidR="0071057C" w:rsidRPr="00556BBD">
        <w:rPr>
          <w:rFonts w:ascii="Times New Roman" w:eastAsiaTheme="minorEastAsia" w:hAnsi="Times New Roman"/>
          <w:color w:val="000000"/>
          <w:lang w:eastAsia="zh-CN"/>
        </w:rPr>
        <w:t xml:space="preserve"> from UE)</w:t>
      </w:r>
      <w:r w:rsidRPr="00556BBD">
        <w:rPr>
          <w:rFonts w:ascii="Times New Roman" w:eastAsiaTheme="minorEastAsia" w:hAnsi="Times New Roman"/>
          <w:color w:val="000000"/>
          <w:lang w:eastAsia="zh-CN"/>
        </w:rPr>
        <w:t xml:space="preserve"> to the CN for NSI selection</w:t>
      </w:r>
      <w:r w:rsidR="0038107A" w:rsidRPr="00556BBD">
        <w:rPr>
          <w:rFonts w:ascii="Times New Roman" w:eastAsiaTheme="minorEastAsia" w:hAnsi="Times New Roman"/>
          <w:color w:val="000000"/>
          <w:lang w:eastAsia="zh-CN"/>
        </w:rPr>
        <w:t>.</w:t>
      </w:r>
    </w:p>
    <w:p w:rsidR="004C262F" w:rsidRPr="00556BBD" w:rsidRDefault="0038107A" w:rsidP="0038107A">
      <w:pPr>
        <w:pStyle w:val="ListParagraph"/>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Some</w:t>
      </w:r>
      <w:r w:rsidR="003B1203" w:rsidRPr="00556BBD">
        <w:rPr>
          <w:rFonts w:ascii="Times New Roman" w:eastAsiaTheme="minorEastAsia" w:hAnsi="Times New Roman"/>
          <w:color w:val="000000"/>
          <w:lang w:eastAsia="zh-CN"/>
        </w:rPr>
        <w:t xml:space="preserve"> companies(CMCC, Cisco</w:t>
      </w:r>
      <w:r w:rsidR="004C262F" w:rsidRPr="00556BBD">
        <w:rPr>
          <w:rFonts w:ascii="Times New Roman" w:eastAsiaTheme="minorEastAsia" w:hAnsi="Times New Roman"/>
          <w:color w:val="000000"/>
          <w:lang w:eastAsia="zh-CN"/>
        </w:rPr>
        <w:t>, LG</w:t>
      </w:r>
      <w:r w:rsidR="003B1203" w:rsidRPr="00556BBD">
        <w:rPr>
          <w:rFonts w:ascii="Times New Roman" w:eastAsiaTheme="minorEastAsia" w:hAnsi="Times New Roman"/>
          <w:color w:val="000000"/>
          <w:lang w:eastAsia="zh-CN"/>
        </w:rPr>
        <w:t>) think RAN may provide some information</w:t>
      </w:r>
      <w:r w:rsidR="0071057C" w:rsidRPr="00556BBD">
        <w:rPr>
          <w:rFonts w:ascii="Times New Roman" w:eastAsiaTheme="minorEastAsia" w:hAnsi="Times New Roman"/>
          <w:color w:val="000000"/>
          <w:lang w:eastAsia="zh-CN"/>
        </w:rPr>
        <w:t>(RAN type, RAN ID etc)</w:t>
      </w:r>
      <w:r w:rsidR="003B1203" w:rsidRPr="00556BBD">
        <w:rPr>
          <w:rFonts w:ascii="Times New Roman" w:eastAsiaTheme="minorEastAsia" w:hAnsi="Times New Roman"/>
          <w:color w:val="000000"/>
          <w:lang w:eastAsia="zh-CN"/>
        </w:rPr>
        <w:t xml:space="preserve"> to the CN for NSI selection. </w:t>
      </w:r>
    </w:p>
    <w:p w:rsidR="00556BBD" w:rsidRPr="00556BBD" w:rsidRDefault="004C262F" w:rsidP="0038107A">
      <w:pPr>
        <w:pStyle w:val="ListParagraph"/>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It seems KDDI and Nokia understand the question in another way and therefore no direct answer was</w:t>
      </w:r>
      <w:r w:rsidR="00E17E8E" w:rsidRPr="00556BBD">
        <w:rPr>
          <w:rFonts w:ascii="Times New Roman" w:eastAsiaTheme="minorEastAsia" w:hAnsi="Times New Roman"/>
          <w:color w:val="000000"/>
          <w:lang w:eastAsia="zh-CN"/>
        </w:rPr>
        <w:t xml:space="preserve"> </w:t>
      </w:r>
      <w:r w:rsidRPr="00556BBD">
        <w:rPr>
          <w:rFonts w:ascii="Times New Roman" w:eastAsiaTheme="minorEastAsia" w:hAnsi="Times New Roman"/>
          <w:color w:val="000000"/>
          <w:lang w:eastAsia="zh-CN"/>
        </w:rPr>
        <w:t xml:space="preserve">provided. </w:t>
      </w:r>
    </w:p>
    <w:p w:rsidR="003B1203" w:rsidRPr="00556BBD" w:rsidRDefault="003B1203" w:rsidP="0038107A">
      <w:pPr>
        <w:pStyle w:val="ListParagraph"/>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Cisco</w:t>
      </w:r>
      <w:r w:rsidR="00204215">
        <w:rPr>
          <w:rFonts w:ascii="Times New Roman" w:eastAsiaTheme="minorEastAsia" w:hAnsi="Times New Roman"/>
          <w:color w:val="000000"/>
          <w:lang w:eastAsia="zh-CN"/>
        </w:rPr>
        <w:t xml:space="preserve"> and ZTE</w:t>
      </w:r>
      <w:r w:rsidRPr="00556BBD">
        <w:rPr>
          <w:rFonts w:ascii="Times New Roman" w:eastAsiaTheme="minorEastAsia" w:hAnsi="Times New Roman"/>
          <w:color w:val="000000"/>
          <w:lang w:eastAsia="zh-CN"/>
        </w:rPr>
        <w:t xml:space="preserve"> also mentioned that the </w:t>
      </w:r>
      <w:r w:rsidR="004C262F" w:rsidRPr="00556BBD">
        <w:rPr>
          <w:rFonts w:ascii="Times New Roman" w:eastAsiaTheme="minorEastAsia" w:hAnsi="Times New Roman"/>
          <w:color w:val="000000"/>
          <w:lang w:eastAsia="zh-CN"/>
        </w:rPr>
        <w:t xml:space="preserve">“routing” </w:t>
      </w:r>
      <w:r w:rsidRPr="00556BBD">
        <w:rPr>
          <w:rFonts w:ascii="Times New Roman" w:eastAsiaTheme="minorEastAsia" w:hAnsi="Times New Roman"/>
          <w:color w:val="000000"/>
          <w:lang w:eastAsia="zh-CN"/>
        </w:rPr>
        <w:t xml:space="preserve">information </w:t>
      </w:r>
      <w:r w:rsidR="004C262F" w:rsidRPr="00556BBD">
        <w:rPr>
          <w:rFonts w:ascii="Times New Roman" w:eastAsiaTheme="minorEastAsia" w:hAnsi="Times New Roman"/>
          <w:color w:val="000000"/>
          <w:lang w:eastAsia="zh-CN"/>
        </w:rPr>
        <w:t xml:space="preserve">in RAN </w:t>
      </w:r>
      <w:r w:rsidRPr="00556BBD">
        <w:rPr>
          <w:rFonts w:ascii="Times New Roman" w:eastAsiaTheme="minorEastAsia" w:hAnsi="Times New Roman"/>
          <w:color w:val="000000"/>
          <w:lang w:eastAsia="zh-CN"/>
        </w:rPr>
        <w:t>can be obtained via OA&amp;M</w:t>
      </w:r>
      <w:r w:rsidR="00204215">
        <w:rPr>
          <w:rFonts w:ascii="Times New Roman" w:eastAsiaTheme="minorEastAsia" w:hAnsi="Times New Roman"/>
          <w:color w:val="000000"/>
          <w:lang w:eastAsia="zh-CN"/>
        </w:rPr>
        <w:t>, pre-configuration</w:t>
      </w:r>
      <w:r w:rsidRPr="00556BBD">
        <w:rPr>
          <w:rFonts w:ascii="Times New Roman" w:eastAsiaTheme="minorEastAsia" w:hAnsi="Times New Roman"/>
          <w:color w:val="000000"/>
          <w:lang w:eastAsia="zh-CN"/>
        </w:rPr>
        <w:t xml:space="preserve"> or some </w:t>
      </w:r>
      <w:r w:rsidR="004C262F" w:rsidRPr="00556BBD">
        <w:rPr>
          <w:rFonts w:ascii="Times New Roman" w:eastAsiaTheme="minorEastAsia" w:hAnsi="Times New Roman"/>
          <w:color w:val="000000"/>
          <w:lang w:eastAsia="zh-CN"/>
        </w:rPr>
        <w:t>update procedures</w:t>
      </w:r>
      <w:r w:rsidR="0071057C" w:rsidRPr="00556BBD">
        <w:rPr>
          <w:rFonts w:ascii="Times New Roman" w:eastAsiaTheme="minorEastAsia" w:hAnsi="Times New Roman"/>
          <w:color w:val="000000"/>
          <w:lang w:eastAsia="zh-CN"/>
        </w:rPr>
        <w:t>.</w:t>
      </w:r>
    </w:p>
    <w:p w:rsidR="0021254C" w:rsidRDefault="0021254C" w:rsidP="0038107A">
      <w:pPr>
        <w:spacing w:after="0" w:line="300" w:lineRule="auto"/>
        <w:rPr>
          <w:rFonts w:eastAsiaTheme="minorEastAsia"/>
          <w:b/>
          <w:color w:val="000000"/>
          <w:sz w:val="22"/>
          <w:szCs w:val="22"/>
          <w:highlight w:val="yellow"/>
          <w:lang w:eastAsia="zh-CN"/>
        </w:rPr>
      </w:pPr>
    </w:p>
    <w:p w:rsidR="0071057C" w:rsidRPr="0038107A" w:rsidRDefault="00CF26F7" w:rsidP="0038107A">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Proposal: None</w:t>
      </w:r>
    </w:p>
    <w:p w:rsidR="0038107A" w:rsidRPr="003B1203" w:rsidRDefault="0038107A" w:rsidP="0038107A">
      <w:pPr>
        <w:spacing w:after="0" w:line="300" w:lineRule="auto"/>
        <w:rPr>
          <w:rFonts w:eastAsiaTheme="minorEastAsia"/>
          <w:color w:val="000000"/>
          <w:sz w:val="22"/>
          <w:szCs w:val="22"/>
          <w:lang w:eastAsia="zh-CN"/>
        </w:rPr>
      </w:pPr>
    </w:p>
    <w:p w:rsidR="00972E7C" w:rsidRPr="00BE17FC" w:rsidRDefault="00972E7C" w:rsidP="0086030E">
      <w:pPr>
        <w:outlineLvl w:val="1"/>
        <w:rPr>
          <w:i/>
          <w:sz w:val="22"/>
          <w:szCs w:val="22"/>
          <w:lang w:eastAsia="ja-JP"/>
        </w:rPr>
      </w:pPr>
      <w:r w:rsidRPr="00C45522">
        <w:rPr>
          <w:b/>
          <w:i/>
          <w:sz w:val="22"/>
          <w:szCs w:val="22"/>
          <w:u w:val="single"/>
          <w:lang w:eastAsia="ja-JP"/>
        </w:rPr>
        <w:t>Qn-2</w:t>
      </w:r>
      <w:r>
        <w:rPr>
          <w:b/>
          <w:i/>
          <w:sz w:val="22"/>
          <w:szCs w:val="22"/>
          <w:u w:val="single"/>
          <w:lang w:eastAsia="ja-JP"/>
        </w:rPr>
        <w:t>.2</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RAN performs slice instance selection, what information should be considered by RAN to fulfil the selection? Does RAN need to interact with any CN NF to get assistance information (e.g. user subscription) for the selection? If yes, what are the information and how does CN NF obtain the </w:t>
      </w:r>
      <w:r w:rsidR="00247B83" w:rsidRPr="00BE17FC">
        <w:rPr>
          <w:i/>
          <w:sz w:val="22"/>
          <w:szCs w:val="22"/>
          <w:lang w:eastAsia="ja-JP"/>
        </w:rPr>
        <w:t>information?</w:t>
      </w:r>
      <w:r w:rsidRPr="00BE17FC">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950E70" w:rsidRDefault="00D11F4A" w:rsidP="0089559D">
            <w:pPr>
              <w:pStyle w:val="TAL"/>
              <w:rPr>
                <w:rFonts w:ascii="Calibri" w:eastAsia="宋体" w:hAnsi="Calibri" w:cs="Calibri"/>
                <w:color w:val="000000"/>
                <w:sz w:val="22"/>
                <w:szCs w:val="22"/>
                <w:lang w:eastAsia="zh-CN"/>
              </w:rPr>
            </w:pPr>
            <w:ins w:id="300" w:author="CMCC" w:date="2016-08-16T20:03:00Z">
              <w:r>
                <w:rPr>
                  <w:rFonts w:ascii="Calibri" w:eastAsia="宋体" w:hAnsi="Calibri" w:cs="Calibri" w:hint="eastAsia"/>
                  <w:color w:val="000000"/>
                  <w:sz w:val="22"/>
                  <w:szCs w:val="22"/>
                  <w:lang w:eastAsia="zh-CN"/>
                </w:rPr>
                <w:t>CMCC</w:t>
              </w:r>
            </w:ins>
          </w:p>
        </w:tc>
        <w:tc>
          <w:tcPr>
            <w:tcW w:w="7977" w:type="dxa"/>
            <w:shd w:val="clear" w:color="auto" w:fill="auto"/>
          </w:tcPr>
          <w:p w:rsidR="00413F1B" w:rsidRDefault="00D11F4A" w:rsidP="0089559D">
            <w:pPr>
              <w:pStyle w:val="TAC"/>
              <w:jc w:val="left"/>
              <w:rPr>
                <w:ins w:id="301" w:author="Hui Ni2" w:date="2016-08-21T12:11:00Z"/>
                <w:rFonts w:ascii="Calibri" w:eastAsia="宋体" w:hAnsi="Calibri" w:cs="Calibri"/>
                <w:color w:val="000000"/>
                <w:sz w:val="22"/>
                <w:szCs w:val="22"/>
                <w:lang w:eastAsia="zh-CN"/>
              </w:rPr>
            </w:pPr>
            <w:ins w:id="302" w:author="CMCC" w:date="2016-08-16T20:03:00Z">
              <w:r>
                <w:rPr>
                  <w:rFonts w:ascii="Calibri" w:eastAsia="宋体" w:hAnsi="Calibri" w:cs="Calibri" w:hint="eastAsia"/>
                  <w:color w:val="000000"/>
                  <w:sz w:val="22"/>
                  <w:szCs w:val="22"/>
                  <w:lang w:eastAsia="zh-CN"/>
                </w:rPr>
                <w:t>Please see the answer in Qn-1.</w:t>
              </w:r>
            </w:ins>
          </w:p>
          <w:p w:rsidR="00D11F4A" w:rsidRDefault="00413F1B" w:rsidP="0089559D">
            <w:pPr>
              <w:pStyle w:val="TAC"/>
              <w:jc w:val="left"/>
              <w:rPr>
                <w:ins w:id="303" w:author="Hui Ni2" w:date="2016-08-21T12:08:00Z"/>
                <w:rFonts w:ascii="Calibri" w:eastAsia="宋体" w:hAnsi="Calibri" w:cs="Calibri"/>
                <w:color w:val="000000"/>
                <w:sz w:val="22"/>
                <w:szCs w:val="22"/>
                <w:lang w:eastAsia="zh-CN"/>
              </w:rPr>
            </w:pPr>
            <w:ins w:id="304" w:author="Hui Ni2" w:date="2016-08-21T12:11:00Z">
              <w:r>
                <w:rPr>
                  <w:rFonts w:ascii="Calibri" w:eastAsia="宋体" w:hAnsi="Calibri" w:cs="Calibri" w:hint="eastAsia"/>
                  <w:color w:val="000000"/>
                  <w:sz w:val="22"/>
                  <w:szCs w:val="22"/>
                  <w:lang w:eastAsia="zh-CN"/>
                </w:rPr>
                <w:t>[</w:t>
              </w:r>
              <w:r>
                <w:rPr>
                  <w:rFonts w:ascii="Calibri" w:eastAsia="宋体" w:hAnsi="Calibri" w:cs="Calibri"/>
                  <w:color w:val="000000"/>
                  <w:sz w:val="22"/>
                  <w:szCs w:val="22"/>
                  <w:lang w:eastAsia="zh-CN"/>
                </w:rPr>
                <w:t>quoted</w:t>
              </w:r>
              <w:r>
                <w:rPr>
                  <w:rFonts w:ascii="Calibri" w:eastAsia="宋体" w:hAnsi="Calibri" w:cs="Calibri" w:hint="eastAsia"/>
                  <w:color w:val="000000"/>
                  <w:sz w:val="22"/>
                  <w:szCs w:val="22"/>
                  <w:lang w:eastAsia="zh-CN"/>
                </w:rPr>
                <w:t xml:space="preserve"> from Qn-1]</w:t>
              </w:r>
            </w:ins>
          </w:p>
          <w:p w:rsidR="00413F1B" w:rsidRPr="00950E70" w:rsidRDefault="00413F1B" w:rsidP="0089559D">
            <w:pPr>
              <w:pStyle w:val="TAC"/>
              <w:jc w:val="left"/>
              <w:rPr>
                <w:rFonts w:ascii="Calibri" w:eastAsia="宋体" w:hAnsi="Calibri" w:cs="Calibri"/>
                <w:color w:val="000000"/>
                <w:sz w:val="22"/>
                <w:szCs w:val="22"/>
                <w:lang w:eastAsia="zh-CN"/>
              </w:rPr>
            </w:pPr>
            <w:ins w:id="305" w:author="Hui Ni2" w:date="2016-08-21T12:08:00Z">
              <w:r w:rsidRPr="00CB51D9">
                <w:rPr>
                  <w:rFonts w:ascii="Calibri" w:eastAsia="宋体" w:hAnsi="Calibri" w:cs="Calibri" w:hint="eastAsia"/>
                  <w:color w:val="000000"/>
                  <w:sz w:val="22"/>
                  <w:szCs w:val="22"/>
                  <w:highlight w:val="yellow"/>
                  <w:lang w:eastAsia="zh-CN"/>
                </w:rPr>
                <w:t>The CN performs the slice instance selection</w:t>
              </w:r>
              <w:r>
                <w:rPr>
                  <w:rFonts w:ascii="Calibri" w:eastAsia="宋体" w:hAnsi="Calibri" w:cs="Calibri"/>
                  <w:color w:val="000000"/>
                  <w:sz w:val="22"/>
                  <w:szCs w:val="22"/>
                  <w:lang w:eastAsia="zh-CN"/>
                </w:rPr>
                <w:t>……</w:t>
              </w:r>
              <w:r>
                <w:rPr>
                  <w:rFonts w:ascii="Calibri" w:eastAsia="宋体" w:hAnsi="Calibri" w:cs="Calibri" w:hint="eastAsia"/>
                  <w:color w:val="000000"/>
                  <w:sz w:val="22"/>
                  <w:szCs w:val="22"/>
                  <w:lang w:eastAsia="zh-CN"/>
                </w:rPr>
                <w:t>..</w:t>
              </w:r>
            </w:ins>
          </w:p>
        </w:tc>
      </w:tr>
      <w:tr w:rsidR="00AB68E5" w:rsidRPr="005C1991" w:rsidTr="0089559D">
        <w:trPr>
          <w:ins w:id="306" w:author="MaulikVaidya_Cisco_SA2#116bis" w:date="2016-08-17T09:43:00Z"/>
        </w:trPr>
        <w:tc>
          <w:tcPr>
            <w:tcW w:w="1652" w:type="dxa"/>
            <w:shd w:val="clear" w:color="auto" w:fill="auto"/>
          </w:tcPr>
          <w:p w:rsidR="00AB68E5" w:rsidRDefault="00F865B8" w:rsidP="0089559D">
            <w:pPr>
              <w:pStyle w:val="TAL"/>
              <w:rPr>
                <w:ins w:id="307" w:author="MaulikVaidya_Cisco_SA2#116bis" w:date="2016-08-17T09:43:00Z"/>
                <w:rFonts w:ascii="Calibri" w:eastAsia="宋体" w:hAnsi="Calibri" w:cs="Calibri"/>
                <w:color w:val="000000"/>
                <w:sz w:val="22"/>
                <w:szCs w:val="22"/>
                <w:lang w:eastAsia="zh-CN"/>
              </w:rPr>
            </w:pPr>
            <w:ins w:id="308" w:author="MaulikVaidya_Cisco_SA2#116bis" w:date="2016-08-17T09:48:00Z">
              <w:r>
                <w:rPr>
                  <w:rFonts w:ascii="Calibri" w:eastAsia="宋体" w:hAnsi="Calibri" w:cs="Calibri"/>
                  <w:color w:val="000000"/>
                  <w:sz w:val="22"/>
                  <w:szCs w:val="22"/>
                  <w:lang w:eastAsia="zh-CN"/>
                </w:rPr>
                <w:t>CSCO</w:t>
              </w:r>
            </w:ins>
          </w:p>
        </w:tc>
        <w:tc>
          <w:tcPr>
            <w:tcW w:w="7977" w:type="dxa"/>
            <w:shd w:val="clear" w:color="auto" w:fill="auto"/>
          </w:tcPr>
          <w:p w:rsidR="00AB68E5" w:rsidRDefault="00F865B8" w:rsidP="0089559D">
            <w:pPr>
              <w:pStyle w:val="TAC"/>
              <w:jc w:val="left"/>
              <w:rPr>
                <w:ins w:id="309" w:author="Hui Ni2" w:date="2016-08-21T12:11:00Z"/>
                <w:rFonts w:ascii="Calibri" w:eastAsiaTheme="minorEastAsia" w:hAnsi="Calibri" w:cs="Calibri"/>
                <w:color w:val="000000"/>
                <w:sz w:val="22"/>
                <w:szCs w:val="22"/>
                <w:lang w:eastAsia="zh-CN"/>
              </w:rPr>
            </w:pPr>
            <w:ins w:id="310" w:author="MaulikVaidya_Cisco_SA2#116bis" w:date="2016-08-17T09:48:00Z">
              <w:r>
                <w:rPr>
                  <w:rFonts w:ascii="Calibri" w:eastAsia="Malgun Gothic" w:hAnsi="Calibri" w:cs="Calibri"/>
                  <w:color w:val="000000"/>
                  <w:sz w:val="22"/>
                  <w:szCs w:val="22"/>
                  <w:lang w:eastAsia="ko-KR"/>
                </w:rPr>
                <w:t>Please see our response to Qn-2.1.</w:t>
              </w:r>
            </w:ins>
          </w:p>
          <w:p w:rsidR="00413F1B" w:rsidRPr="00413F1B" w:rsidRDefault="00413F1B" w:rsidP="0089559D">
            <w:pPr>
              <w:pStyle w:val="TAC"/>
              <w:jc w:val="left"/>
              <w:rPr>
                <w:ins w:id="311" w:author="Hui Ni2" w:date="2016-08-21T12:11:00Z"/>
                <w:rFonts w:ascii="Calibri" w:eastAsiaTheme="minorEastAsia" w:hAnsi="Calibri" w:cs="Calibri"/>
                <w:color w:val="000000"/>
                <w:sz w:val="22"/>
                <w:szCs w:val="22"/>
                <w:lang w:eastAsia="zh-CN"/>
              </w:rPr>
            </w:pPr>
            <w:ins w:id="312" w:author="Hui Ni2" w:date="2016-08-21T12:11:00Z">
              <w:r>
                <w:rPr>
                  <w:rFonts w:ascii="Calibri" w:eastAsiaTheme="minorEastAsia" w:hAnsi="Calibri" w:cs="Calibri" w:hint="eastAsia"/>
                  <w:color w:val="000000"/>
                  <w:sz w:val="22"/>
                  <w:szCs w:val="22"/>
                  <w:lang w:eastAsia="zh-CN"/>
                </w:rPr>
                <w:t>[quoted form Qn-2.1]</w:t>
              </w:r>
            </w:ins>
          </w:p>
          <w:p w:rsidR="00413F1B" w:rsidRPr="00413F1B" w:rsidRDefault="00413F1B" w:rsidP="0089559D">
            <w:pPr>
              <w:pStyle w:val="TAC"/>
              <w:jc w:val="left"/>
              <w:rPr>
                <w:ins w:id="313" w:author="MaulikVaidya_Cisco_SA2#116bis" w:date="2016-08-17T09:43:00Z"/>
                <w:rFonts w:ascii="Calibri" w:eastAsiaTheme="minorEastAsia" w:hAnsi="Calibri" w:cs="Calibri"/>
                <w:color w:val="000000"/>
                <w:sz w:val="22"/>
                <w:szCs w:val="22"/>
                <w:lang w:eastAsia="zh-CN"/>
              </w:rPr>
            </w:pPr>
            <w:ins w:id="314" w:author="Hui Ni2" w:date="2016-08-21T12:12:00Z">
              <w:r>
                <w:rPr>
                  <w:rFonts w:ascii="Calibri" w:eastAsiaTheme="minorEastAsia" w:hAnsi="Calibri" w:cs="Calibri"/>
                  <w:color w:val="000000"/>
                  <w:sz w:val="22"/>
                  <w:szCs w:val="22"/>
                  <w:lang w:eastAsia="zh-CN"/>
                </w:rPr>
                <w:t>…</w:t>
              </w:r>
              <w:r>
                <w:rPr>
                  <w:rFonts w:ascii="Calibri" w:eastAsiaTheme="minorEastAsia" w:hAnsi="Calibri" w:cs="Calibri" w:hint="eastAsia"/>
                  <w:color w:val="000000"/>
                  <w:sz w:val="22"/>
                  <w:szCs w:val="22"/>
                  <w:lang w:eastAsia="zh-CN"/>
                </w:rPr>
                <w:t>.</w:t>
              </w:r>
            </w:ins>
            <w:ins w:id="315" w:author="Hui Ni2" w:date="2016-08-21T12:11:00Z">
              <w:r w:rsidRPr="009E6A1C">
                <w:rPr>
                  <w:rFonts w:ascii="Calibri" w:eastAsia="Malgun Gothic" w:hAnsi="Calibri" w:cs="Calibri"/>
                  <w:color w:val="000000"/>
                  <w:sz w:val="22"/>
                  <w:szCs w:val="22"/>
                  <w:lang w:eastAsia="ko-KR"/>
                </w:rPr>
                <w:t xml:space="preserve">We believe that </w:t>
              </w:r>
              <w:r w:rsidRPr="00413F1B">
                <w:rPr>
                  <w:rFonts w:ascii="Calibri" w:eastAsia="Malgun Gothic" w:hAnsi="Calibri" w:cs="Calibri"/>
                  <w:color w:val="000000"/>
                  <w:sz w:val="22"/>
                  <w:szCs w:val="22"/>
                  <w:highlight w:val="yellow"/>
                  <w:lang w:eastAsia="ko-KR"/>
                </w:rPr>
                <w:t>it is sufficient, from a RAN perspective, to have a NF or a set of NFs</w:t>
              </w:r>
              <w:r w:rsidRPr="009E6A1C">
                <w:rPr>
                  <w:rFonts w:ascii="Calibri" w:eastAsia="Malgun Gothic" w:hAnsi="Calibri" w:cs="Calibri"/>
                  <w:color w:val="000000"/>
                  <w:sz w:val="22"/>
                  <w:szCs w:val="22"/>
                  <w:lang w:eastAsia="ko-KR"/>
                </w:rPr>
                <w:t xml:space="preserve"> (SSF in Soln#1, Default CCNFs in Soln#2, Default C-CPF in Soln#3 etc) RAN can forward NG-1 requests which lack sufficient "routing" information</w:t>
              </w:r>
            </w:ins>
            <w:ins w:id="316" w:author="Hui Ni2" w:date="2016-08-21T12:12:00Z">
              <w:r>
                <w:rPr>
                  <w:rFonts w:ascii="Calibri" w:eastAsia="Malgun Gothic" w:hAnsi="Calibri" w:cs="Calibri"/>
                  <w:color w:val="000000"/>
                  <w:sz w:val="22"/>
                  <w:szCs w:val="22"/>
                  <w:lang w:eastAsia="ko-KR"/>
                </w:rPr>
                <w:t>…</w:t>
              </w:r>
              <w:r>
                <w:rPr>
                  <w:rFonts w:ascii="Calibri" w:eastAsiaTheme="minorEastAsia" w:hAnsi="Calibri" w:cs="Calibri" w:hint="eastAsia"/>
                  <w:color w:val="000000"/>
                  <w:sz w:val="22"/>
                  <w:szCs w:val="22"/>
                  <w:lang w:eastAsia="zh-CN"/>
                </w:rPr>
                <w:t>.</w:t>
              </w:r>
            </w:ins>
          </w:p>
        </w:tc>
      </w:tr>
      <w:tr w:rsidR="0089559D" w:rsidRPr="005C1991" w:rsidTr="0089559D">
        <w:trPr>
          <w:ins w:id="317" w:author="Qualcomm 0817" w:date="2016-08-17T17:16:00Z"/>
        </w:trPr>
        <w:tc>
          <w:tcPr>
            <w:tcW w:w="1652" w:type="dxa"/>
            <w:shd w:val="clear" w:color="auto" w:fill="auto"/>
          </w:tcPr>
          <w:p w:rsidR="0089559D" w:rsidRDefault="0089559D" w:rsidP="0089559D">
            <w:pPr>
              <w:pStyle w:val="TAL"/>
              <w:rPr>
                <w:ins w:id="318" w:author="Qualcomm 0817" w:date="2016-08-17T17:16:00Z"/>
                <w:rFonts w:ascii="Calibri" w:eastAsia="宋体" w:hAnsi="Calibri" w:cs="Calibri"/>
                <w:color w:val="000000"/>
                <w:sz w:val="22"/>
                <w:szCs w:val="22"/>
                <w:lang w:eastAsia="zh-CN"/>
              </w:rPr>
            </w:pPr>
            <w:ins w:id="319" w:author="Qualcomm 0817" w:date="2016-08-17T17:16:00Z">
              <w:r>
                <w:rPr>
                  <w:rFonts w:ascii="Calibri" w:eastAsia="宋体" w:hAnsi="Calibri" w:cs="Calibri"/>
                  <w:color w:val="000000"/>
                  <w:sz w:val="22"/>
                  <w:szCs w:val="22"/>
                  <w:lang w:eastAsia="zh-CN"/>
                </w:rPr>
                <w:t>Qualcomm</w:t>
              </w:r>
            </w:ins>
          </w:p>
        </w:tc>
        <w:tc>
          <w:tcPr>
            <w:tcW w:w="7977" w:type="dxa"/>
            <w:shd w:val="clear" w:color="auto" w:fill="auto"/>
          </w:tcPr>
          <w:p w:rsidR="0089559D" w:rsidRDefault="0089559D" w:rsidP="0089559D">
            <w:pPr>
              <w:pStyle w:val="TAC"/>
              <w:jc w:val="left"/>
              <w:rPr>
                <w:ins w:id="320" w:author="Qualcomm 0817" w:date="2016-08-17T17:16:00Z"/>
                <w:rFonts w:ascii="Calibri" w:eastAsia="Malgun Gothic" w:hAnsi="Calibri" w:cs="Calibri"/>
                <w:color w:val="000000"/>
                <w:sz w:val="22"/>
                <w:szCs w:val="22"/>
                <w:lang w:eastAsia="ko-KR"/>
              </w:rPr>
            </w:pPr>
            <w:ins w:id="321" w:author="Qualcomm 0817" w:date="2016-08-17T17:16:00Z">
              <w:r w:rsidRPr="00413F1B">
                <w:rPr>
                  <w:rFonts w:ascii="Calibri" w:eastAsia="Malgun Gothic" w:hAnsi="Calibri" w:cs="Calibri"/>
                  <w:color w:val="000000"/>
                  <w:sz w:val="22"/>
                  <w:szCs w:val="22"/>
                  <w:highlight w:val="yellow"/>
                  <w:lang w:eastAsia="ko-KR"/>
                </w:rPr>
                <w:t>RAN does not perform NSI selection</w:t>
              </w:r>
              <w:r>
                <w:rPr>
                  <w:rFonts w:ascii="Calibri" w:eastAsia="Malgun Gothic" w:hAnsi="Calibri" w:cs="Calibri"/>
                  <w:color w:val="000000"/>
                  <w:sz w:val="22"/>
                  <w:szCs w:val="22"/>
                  <w:lang w:eastAsia="ko-KR"/>
                </w:rPr>
                <w:t>, see previous answers.</w:t>
              </w:r>
            </w:ins>
          </w:p>
        </w:tc>
      </w:tr>
      <w:tr w:rsidR="00D76F6D" w:rsidRPr="005C1991" w:rsidTr="0089559D">
        <w:trPr>
          <w:ins w:id="322" w:author="dcm" w:date="2016-08-18T14:22:00Z"/>
        </w:trPr>
        <w:tc>
          <w:tcPr>
            <w:tcW w:w="1652" w:type="dxa"/>
            <w:shd w:val="clear" w:color="auto" w:fill="auto"/>
          </w:tcPr>
          <w:p w:rsidR="00D76F6D" w:rsidRDefault="00D76F6D" w:rsidP="0089559D">
            <w:pPr>
              <w:pStyle w:val="TAL"/>
              <w:rPr>
                <w:ins w:id="323" w:author="dcm" w:date="2016-08-18T14:22:00Z"/>
                <w:rFonts w:ascii="Calibri" w:eastAsia="宋体" w:hAnsi="Calibri" w:cs="Calibri"/>
                <w:color w:val="000000"/>
                <w:sz w:val="22"/>
                <w:szCs w:val="22"/>
                <w:lang w:eastAsia="zh-CN"/>
              </w:rPr>
            </w:pPr>
            <w:ins w:id="324" w:author="dcm" w:date="2016-08-18T14:22:00Z">
              <w:r>
                <w:rPr>
                  <w:rFonts w:ascii="Calibri" w:eastAsia="Malgun Gothic" w:hAnsi="Calibri" w:cs="Calibri"/>
                  <w:color w:val="000000"/>
                  <w:sz w:val="22"/>
                  <w:szCs w:val="22"/>
                  <w:lang w:eastAsia="ko-KR"/>
                </w:rPr>
                <w:t>NTT DOCOMO</w:t>
              </w:r>
            </w:ins>
          </w:p>
        </w:tc>
        <w:tc>
          <w:tcPr>
            <w:tcW w:w="7977" w:type="dxa"/>
            <w:shd w:val="clear" w:color="auto" w:fill="auto"/>
          </w:tcPr>
          <w:p w:rsidR="00D76F6D" w:rsidRDefault="00D76F6D" w:rsidP="0089559D">
            <w:pPr>
              <w:pStyle w:val="TAC"/>
              <w:jc w:val="left"/>
              <w:rPr>
                <w:ins w:id="325" w:author="dcm" w:date="2016-08-18T14:22:00Z"/>
                <w:rFonts w:ascii="Calibri" w:eastAsia="Malgun Gothic" w:hAnsi="Calibri" w:cs="Calibri"/>
                <w:color w:val="000000"/>
                <w:sz w:val="22"/>
                <w:szCs w:val="22"/>
                <w:lang w:eastAsia="ko-KR"/>
              </w:rPr>
            </w:pPr>
            <w:ins w:id="326" w:author="dcm" w:date="2016-08-18T14:22:00Z">
              <w:r>
                <w:rPr>
                  <w:rFonts w:ascii="Calibri" w:eastAsia="Malgun Gothic" w:hAnsi="Calibri" w:cs="Calibri"/>
                  <w:color w:val="000000"/>
                  <w:sz w:val="22"/>
                  <w:szCs w:val="22"/>
                  <w:lang w:eastAsia="ko-KR"/>
                </w:rPr>
                <w:t xml:space="preserve"> This question does not imply to us, since we assume that the slice instance selection is performed in the CN and </w:t>
              </w:r>
              <w:r w:rsidRPr="00413F1B">
                <w:rPr>
                  <w:rFonts w:ascii="Calibri" w:eastAsia="Malgun Gothic" w:hAnsi="Calibri" w:cs="Calibri"/>
                  <w:color w:val="000000"/>
                  <w:sz w:val="22"/>
                  <w:szCs w:val="22"/>
                  <w:highlight w:val="yellow"/>
                  <w:lang w:eastAsia="ko-KR"/>
                </w:rPr>
                <w:t>not in the RAN</w:t>
              </w:r>
              <w:r>
                <w:rPr>
                  <w:rFonts w:ascii="Calibri" w:eastAsia="Malgun Gothic" w:hAnsi="Calibri" w:cs="Calibri"/>
                  <w:color w:val="000000"/>
                  <w:sz w:val="22"/>
                  <w:szCs w:val="22"/>
                  <w:lang w:eastAsia="ko-KR"/>
                </w:rPr>
                <w:t>. See previous NTT DOCOMO</w:t>
              </w:r>
            </w:ins>
            <w:ins w:id="327" w:author="dcm" w:date="2016-08-18T14:23:00Z">
              <w:r>
                <w:rPr>
                  <w:rFonts w:ascii="Calibri" w:eastAsia="Malgun Gothic" w:hAnsi="Calibri" w:cs="Calibri"/>
                  <w:color w:val="000000"/>
                  <w:sz w:val="22"/>
                  <w:szCs w:val="22"/>
                  <w:lang w:eastAsia="ko-KR"/>
                </w:rPr>
                <w:t>’s answers.</w:t>
              </w:r>
            </w:ins>
          </w:p>
        </w:tc>
      </w:tr>
      <w:tr w:rsidR="0007024F" w:rsidRPr="005C1991" w:rsidTr="0089559D">
        <w:trPr>
          <w:ins w:id="328" w:author="LG Electronics" w:date="2016-08-19T08:46:00Z"/>
        </w:trPr>
        <w:tc>
          <w:tcPr>
            <w:tcW w:w="1652" w:type="dxa"/>
            <w:shd w:val="clear" w:color="auto" w:fill="auto"/>
          </w:tcPr>
          <w:p w:rsidR="0007024F" w:rsidRDefault="0007024F" w:rsidP="0007024F">
            <w:pPr>
              <w:pStyle w:val="TAL"/>
              <w:rPr>
                <w:ins w:id="329" w:author="LG Electronics" w:date="2016-08-19T08:46:00Z"/>
                <w:rFonts w:ascii="Calibri" w:eastAsia="Malgun Gothic" w:hAnsi="Calibri" w:cs="Calibri"/>
                <w:color w:val="000000"/>
                <w:sz w:val="22"/>
                <w:szCs w:val="22"/>
                <w:lang w:eastAsia="ko-KR"/>
              </w:rPr>
            </w:pPr>
            <w:ins w:id="330" w:author="LG Electronics" w:date="2016-08-19T08:47:00Z">
              <w:r>
                <w:rPr>
                  <w:rFonts w:ascii="Calibri" w:eastAsia="Malgun Gothic" w:hAnsi="Calibri" w:cs="Calibri" w:hint="eastAsia"/>
                  <w:color w:val="000000"/>
                  <w:sz w:val="22"/>
                  <w:szCs w:val="22"/>
                  <w:lang w:eastAsia="ko-KR"/>
                </w:rPr>
                <w:t>LG Electronics</w:t>
              </w:r>
            </w:ins>
          </w:p>
        </w:tc>
        <w:tc>
          <w:tcPr>
            <w:tcW w:w="7977" w:type="dxa"/>
            <w:shd w:val="clear" w:color="auto" w:fill="auto"/>
          </w:tcPr>
          <w:p w:rsidR="0007024F" w:rsidRDefault="0007024F" w:rsidP="0007024F">
            <w:pPr>
              <w:pStyle w:val="TAC"/>
              <w:jc w:val="left"/>
              <w:rPr>
                <w:ins w:id="331" w:author="Hui Ni2" w:date="2016-08-21T12:13:00Z"/>
                <w:rFonts w:ascii="Calibri" w:eastAsiaTheme="minorEastAsia" w:hAnsi="Calibri" w:cs="Calibri"/>
                <w:color w:val="000000"/>
                <w:sz w:val="22"/>
                <w:szCs w:val="22"/>
                <w:lang w:eastAsia="zh-CN"/>
              </w:rPr>
            </w:pPr>
            <w:ins w:id="332" w:author="LG Electronics" w:date="2016-08-19T08:47:00Z">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ins>
          </w:p>
          <w:p w:rsidR="00413F1B" w:rsidRDefault="00413F1B" w:rsidP="0007024F">
            <w:pPr>
              <w:pStyle w:val="TAC"/>
              <w:jc w:val="left"/>
              <w:rPr>
                <w:ins w:id="333" w:author="Hui Ni2" w:date="2016-08-21T12:13:00Z"/>
                <w:rFonts w:ascii="Calibri" w:eastAsiaTheme="minorEastAsia" w:hAnsi="Calibri" w:cs="Calibri"/>
                <w:color w:val="000000"/>
                <w:sz w:val="22"/>
                <w:szCs w:val="22"/>
                <w:lang w:eastAsia="zh-CN"/>
              </w:rPr>
            </w:pPr>
            <w:ins w:id="334" w:author="Hui Ni2" w:date="2016-08-21T12:13:00Z">
              <w:r>
                <w:rPr>
                  <w:rFonts w:ascii="Calibri" w:eastAsiaTheme="minorEastAsia" w:hAnsi="Calibri" w:cs="Calibri" w:hint="eastAsia"/>
                  <w:color w:val="000000"/>
                  <w:sz w:val="22"/>
                  <w:szCs w:val="22"/>
                  <w:lang w:eastAsia="zh-CN"/>
                </w:rPr>
                <w:t>[quoted from Qn-1]</w:t>
              </w:r>
            </w:ins>
          </w:p>
          <w:p w:rsidR="00413F1B" w:rsidRPr="00413F1B" w:rsidRDefault="00413F1B" w:rsidP="0007024F">
            <w:pPr>
              <w:pStyle w:val="TAC"/>
              <w:jc w:val="left"/>
              <w:rPr>
                <w:ins w:id="335" w:author="LG Electronics" w:date="2016-08-19T08:46:00Z"/>
                <w:rFonts w:ascii="Calibri" w:eastAsiaTheme="minorEastAsia" w:hAnsi="Calibri" w:cs="Calibri"/>
                <w:color w:val="000000"/>
                <w:sz w:val="22"/>
                <w:szCs w:val="22"/>
                <w:lang w:eastAsia="zh-CN"/>
              </w:rPr>
            </w:pPr>
            <w:ins w:id="336" w:author="Hui Ni2" w:date="2016-08-21T12:13:00Z">
              <w:r>
                <w:rPr>
                  <w:rFonts w:ascii="Calibri" w:eastAsia="Malgun Gothic" w:hAnsi="Calibri" w:cs="Calibri" w:hint="eastAsia"/>
                  <w:color w:val="000000"/>
                  <w:sz w:val="22"/>
                  <w:szCs w:val="22"/>
                  <w:lang w:eastAsia="ko-KR"/>
                </w:rPr>
                <w:t>Like existing solutions in TR (</w:t>
              </w:r>
              <w:r>
                <w:rPr>
                  <w:rFonts w:ascii="Calibri" w:eastAsia="Malgun Gothic" w:hAnsi="Calibri" w:cs="Calibri"/>
                  <w:color w:val="000000"/>
                  <w:sz w:val="22"/>
                  <w:szCs w:val="22"/>
                  <w:lang w:eastAsia="ko-KR"/>
                </w:rPr>
                <w:t>including</w:t>
              </w:r>
              <w:r>
                <w:rPr>
                  <w:rFonts w:ascii="Calibri" w:eastAsia="Malgun Gothic" w:hAnsi="Calibri" w:cs="Calibri" w:hint="eastAsia"/>
                  <w:color w:val="000000"/>
                  <w:sz w:val="22"/>
                  <w:szCs w:val="22"/>
                  <w:lang w:eastAsia="ko-KR"/>
                </w:rPr>
                <w:t xml:space="preserve"> </w:t>
              </w:r>
              <w:r>
                <w:rPr>
                  <w:rFonts w:ascii="Calibri" w:eastAsia="Malgun Gothic" w:hAnsi="Calibri" w:cs="Calibri"/>
                  <w:color w:val="000000"/>
                  <w:sz w:val="22"/>
                  <w:szCs w:val="22"/>
                  <w:lang w:eastAsia="ko-KR"/>
                </w:rPr>
                <w:t xml:space="preserve">Sol 1.1, 1.2 and 1.3) initial message without sufficient routing information can be forwarded to a default entity (e.g. </w:t>
              </w:r>
              <w:r w:rsidRPr="00413F1B">
                <w:rPr>
                  <w:rFonts w:ascii="Calibri" w:eastAsia="Malgun Gothic" w:hAnsi="Calibri" w:cs="Calibri"/>
                  <w:color w:val="000000"/>
                  <w:sz w:val="22"/>
                  <w:szCs w:val="22"/>
                  <w:highlight w:val="yellow"/>
                  <w:lang w:eastAsia="ko-KR"/>
                </w:rPr>
                <w:t>default common CP or selection function) in the core network.</w:t>
              </w:r>
            </w:ins>
          </w:p>
        </w:tc>
      </w:tr>
      <w:tr w:rsidR="00BE17FC" w:rsidRPr="005C1991" w:rsidTr="0089559D">
        <w:trPr>
          <w:ins w:id="337" w:author="Hui Ni2" w:date="2016-08-21T12:00:00Z"/>
        </w:trPr>
        <w:tc>
          <w:tcPr>
            <w:tcW w:w="1652" w:type="dxa"/>
            <w:shd w:val="clear" w:color="auto" w:fill="auto"/>
          </w:tcPr>
          <w:p w:rsidR="00BE17FC" w:rsidRDefault="00BE17FC" w:rsidP="0007024F">
            <w:pPr>
              <w:pStyle w:val="TAL"/>
              <w:rPr>
                <w:ins w:id="338" w:author="Hui Ni2" w:date="2016-08-21T12:00:00Z"/>
                <w:rFonts w:ascii="Calibri" w:eastAsia="Malgun Gothic" w:hAnsi="Calibri" w:cs="Calibri"/>
                <w:color w:val="000000"/>
                <w:sz w:val="22"/>
                <w:szCs w:val="22"/>
                <w:lang w:eastAsia="ko-KR"/>
              </w:rPr>
            </w:pPr>
            <w:ins w:id="339" w:author="Hui Ni2" w:date="2016-08-21T12:00:00Z">
              <w:r>
                <w:rPr>
                  <w:rFonts w:ascii="Calibri" w:hAnsi="Calibri" w:cs="Calibri" w:hint="eastAsia"/>
                  <w:color w:val="000000"/>
                  <w:sz w:val="22"/>
                  <w:szCs w:val="22"/>
                  <w:lang w:eastAsia="ja-JP"/>
                </w:rPr>
                <w:t>KDDI</w:t>
              </w:r>
            </w:ins>
          </w:p>
        </w:tc>
        <w:tc>
          <w:tcPr>
            <w:tcW w:w="7977" w:type="dxa"/>
            <w:shd w:val="clear" w:color="auto" w:fill="auto"/>
          </w:tcPr>
          <w:p w:rsidR="00BE17FC" w:rsidRDefault="00BE17FC" w:rsidP="0007024F">
            <w:pPr>
              <w:pStyle w:val="TAC"/>
              <w:jc w:val="left"/>
              <w:rPr>
                <w:ins w:id="340" w:author="Hui Ni2" w:date="2016-08-21T12:00:00Z"/>
                <w:rFonts w:ascii="Calibri" w:eastAsia="Malgun Gothic" w:hAnsi="Calibri" w:cs="Calibri"/>
                <w:color w:val="000000"/>
                <w:sz w:val="22"/>
                <w:szCs w:val="22"/>
                <w:lang w:eastAsia="ko-KR"/>
              </w:rPr>
            </w:pPr>
            <w:ins w:id="341" w:author="Hui Ni2" w:date="2016-08-21T12:00:00Z">
              <w:r>
                <w:rPr>
                  <w:rFonts w:ascii="Calibri" w:hAnsi="Calibri" w:cs="Calibri" w:hint="eastAsia"/>
                  <w:color w:val="000000"/>
                  <w:sz w:val="22"/>
                  <w:szCs w:val="22"/>
                  <w:lang w:eastAsia="ja-JP"/>
                </w:rPr>
                <w:t xml:space="preserve">We </w:t>
              </w:r>
              <w:r w:rsidRPr="00413F1B">
                <w:rPr>
                  <w:rFonts w:ascii="Calibri" w:hAnsi="Calibri" w:cs="Calibri"/>
                  <w:color w:val="000000"/>
                  <w:sz w:val="22"/>
                  <w:szCs w:val="22"/>
                  <w:highlight w:val="yellow"/>
                  <w:lang w:eastAsia="ja-JP"/>
                </w:rPr>
                <w:t>don’t agree that RAN discovers/selects the NSSF</w:t>
              </w:r>
              <w:r>
                <w:rPr>
                  <w:rFonts w:ascii="Calibri" w:hAnsi="Calibri" w:cs="Calibri"/>
                  <w:color w:val="000000"/>
                  <w:sz w:val="22"/>
                  <w:szCs w:val="22"/>
                  <w:lang w:eastAsia="ja-JP"/>
                </w:rPr>
                <w:t>, as answered Qn-1.</w:t>
              </w:r>
            </w:ins>
          </w:p>
        </w:tc>
      </w:tr>
      <w:tr w:rsidR="00BE17FC" w:rsidRPr="005C1991" w:rsidTr="0089559D">
        <w:trPr>
          <w:ins w:id="342" w:author="Hui Ni2" w:date="2016-08-21T12:00:00Z"/>
        </w:trPr>
        <w:tc>
          <w:tcPr>
            <w:tcW w:w="1652" w:type="dxa"/>
            <w:shd w:val="clear" w:color="auto" w:fill="auto"/>
          </w:tcPr>
          <w:p w:rsidR="00BE17FC" w:rsidRDefault="00BE17FC" w:rsidP="0007024F">
            <w:pPr>
              <w:pStyle w:val="TAL"/>
              <w:rPr>
                <w:ins w:id="343" w:author="Hui Ni2" w:date="2016-08-21T12:00:00Z"/>
                <w:rFonts w:ascii="Calibri" w:hAnsi="Calibri" w:cs="Calibri"/>
                <w:color w:val="000000"/>
                <w:sz w:val="22"/>
                <w:szCs w:val="22"/>
                <w:lang w:eastAsia="ja-JP"/>
              </w:rPr>
            </w:pPr>
            <w:ins w:id="344" w:author="Hui Ni2" w:date="2016-08-21T12:00:00Z">
              <w:r>
                <w:rPr>
                  <w:rFonts w:ascii="Calibri" w:hAnsi="Calibri" w:cs="Calibri"/>
                  <w:color w:val="000000"/>
                  <w:sz w:val="22"/>
                  <w:szCs w:val="22"/>
                  <w:lang w:eastAsia="ja-JP"/>
                </w:rPr>
                <w:t>NOKIA</w:t>
              </w:r>
            </w:ins>
          </w:p>
        </w:tc>
        <w:tc>
          <w:tcPr>
            <w:tcW w:w="7977" w:type="dxa"/>
            <w:shd w:val="clear" w:color="auto" w:fill="auto"/>
          </w:tcPr>
          <w:p w:rsidR="00BE17FC" w:rsidRDefault="00BE17FC" w:rsidP="0007024F">
            <w:pPr>
              <w:pStyle w:val="TAC"/>
              <w:jc w:val="left"/>
              <w:rPr>
                <w:ins w:id="345" w:author="Hui Ni2" w:date="2016-08-21T12:00:00Z"/>
                <w:rFonts w:ascii="Calibri" w:hAnsi="Calibri" w:cs="Calibri"/>
                <w:color w:val="000000"/>
                <w:sz w:val="22"/>
                <w:szCs w:val="22"/>
                <w:lang w:eastAsia="ja-JP"/>
              </w:rPr>
            </w:pPr>
            <w:ins w:id="346" w:author="Hui Ni2" w:date="2016-08-21T12:00:00Z">
              <w:r w:rsidRPr="00413F1B">
                <w:rPr>
                  <w:rFonts w:ascii="Calibri" w:hAnsi="Calibri" w:cs="Calibri"/>
                  <w:color w:val="000000"/>
                  <w:sz w:val="22"/>
                  <w:szCs w:val="22"/>
                  <w:highlight w:val="yellow"/>
                  <w:lang w:eastAsia="ja-JP"/>
                </w:rPr>
                <w:t>NSI is not selected in RAN</w:t>
              </w:r>
            </w:ins>
          </w:p>
        </w:tc>
      </w:tr>
      <w:tr w:rsidR="00BE17FC" w:rsidRPr="005C1991" w:rsidTr="0089559D">
        <w:trPr>
          <w:ins w:id="347" w:author="Peter Hedman" w:date="2016-08-19T10:59:00Z"/>
        </w:trPr>
        <w:tc>
          <w:tcPr>
            <w:tcW w:w="1652" w:type="dxa"/>
            <w:shd w:val="clear" w:color="auto" w:fill="auto"/>
          </w:tcPr>
          <w:p w:rsidR="00BE17FC" w:rsidRDefault="00BE17FC" w:rsidP="0007024F">
            <w:pPr>
              <w:pStyle w:val="TAL"/>
              <w:rPr>
                <w:ins w:id="348" w:author="Peter Hedman" w:date="2016-08-19T10:59:00Z"/>
                <w:rFonts w:ascii="Calibri" w:eastAsia="Malgun Gothic" w:hAnsi="Calibri" w:cs="Calibri"/>
                <w:color w:val="000000"/>
                <w:sz w:val="22"/>
                <w:szCs w:val="22"/>
                <w:lang w:eastAsia="ko-KR"/>
              </w:rPr>
            </w:pPr>
            <w:ins w:id="349" w:author="Peter Hedman" w:date="2016-08-19T10:59:00Z">
              <w:r>
                <w:rPr>
                  <w:rFonts w:ascii="Calibri" w:eastAsia="Malgun Gothic" w:hAnsi="Calibri" w:cs="Calibri"/>
                  <w:color w:val="000000"/>
                  <w:sz w:val="22"/>
                  <w:szCs w:val="22"/>
                  <w:lang w:eastAsia="ko-KR"/>
                </w:rPr>
                <w:t>Ericsson</w:t>
              </w:r>
            </w:ins>
          </w:p>
        </w:tc>
        <w:tc>
          <w:tcPr>
            <w:tcW w:w="7977" w:type="dxa"/>
            <w:shd w:val="clear" w:color="auto" w:fill="auto"/>
          </w:tcPr>
          <w:p w:rsidR="00BE17FC" w:rsidRDefault="00BE17FC" w:rsidP="0007024F">
            <w:pPr>
              <w:pStyle w:val="TAC"/>
              <w:jc w:val="left"/>
              <w:rPr>
                <w:ins w:id="350" w:author="Peter Hedman" w:date="2016-08-19T10:59:00Z"/>
                <w:rFonts w:ascii="Calibri" w:eastAsia="Malgun Gothic" w:hAnsi="Calibri" w:cs="Calibri"/>
                <w:color w:val="000000"/>
                <w:sz w:val="22"/>
                <w:szCs w:val="22"/>
                <w:lang w:eastAsia="ko-KR"/>
              </w:rPr>
            </w:pPr>
            <w:ins w:id="351" w:author="Peter Hedman" w:date="2016-08-19T11:00:00Z">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ins>
          </w:p>
        </w:tc>
      </w:tr>
      <w:tr w:rsidR="00BE17FC" w:rsidRPr="005C1991" w:rsidTr="0089559D">
        <w:trPr>
          <w:ins w:id="352" w:author="catt-v2" w:date="2016-08-19T18:51:00Z"/>
        </w:trPr>
        <w:tc>
          <w:tcPr>
            <w:tcW w:w="1652" w:type="dxa"/>
            <w:shd w:val="clear" w:color="auto" w:fill="auto"/>
          </w:tcPr>
          <w:p w:rsidR="00BE17FC" w:rsidRPr="00B10A47" w:rsidRDefault="00BE17FC" w:rsidP="0007024F">
            <w:pPr>
              <w:pStyle w:val="TAL"/>
              <w:rPr>
                <w:ins w:id="353" w:author="catt-v2" w:date="2016-08-19T18:51:00Z"/>
                <w:rFonts w:ascii="Calibri" w:eastAsia="宋体" w:hAnsi="Calibri" w:cs="Calibri"/>
                <w:color w:val="000000"/>
                <w:sz w:val="22"/>
                <w:szCs w:val="22"/>
                <w:lang w:eastAsia="zh-CN"/>
              </w:rPr>
            </w:pPr>
            <w:ins w:id="354" w:author="catt-v2" w:date="2016-08-19T18:51:00Z">
              <w:r>
                <w:rPr>
                  <w:rFonts w:ascii="Calibri" w:eastAsia="宋体" w:hAnsi="Calibri" w:cs="Calibri" w:hint="eastAsia"/>
                  <w:color w:val="000000"/>
                  <w:sz w:val="22"/>
                  <w:szCs w:val="22"/>
                  <w:lang w:eastAsia="zh-CN"/>
                </w:rPr>
                <w:t>CATT</w:t>
              </w:r>
            </w:ins>
          </w:p>
        </w:tc>
        <w:tc>
          <w:tcPr>
            <w:tcW w:w="7977" w:type="dxa"/>
            <w:shd w:val="clear" w:color="auto" w:fill="auto"/>
          </w:tcPr>
          <w:p w:rsidR="00BE17FC" w:rsidRDefault="00BE17FC" w:rsidP="0007024F">
            <w:pPr>
              <w:pStyle w:val="TAC"/>
              <w:jc w:val="left"/>
              <w:rPr>
                <w:ins w:id="355" w:author="catt-v2" w:date="2016-08-19T18:51:00Z"/>
                <w:rFonts w:ascii="Calibri" w:eastAsia="Malgun Gothic" w:hAnsi="Calibri" w:cs="Calibri"/>
                <w:color w:val="000000"/>
                <w:sz w:val="22"/>
                <w:szCs w:val="22"/>
                <w:lang w:eastAsia="ko-KR"/>
              </w:rPr>
            </w:pPr>
            <w:ins w:id="356" w:author="catt-v2" w:date="2016-08-19T18:52:00Z">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ins>
          </w:p>
        </w:tc>
      </w:tr>
      <w:tr w:rsidR="00BE17FC" w:rsidRPr="005C1991" w:rsidTr="0089559D">
        <w:trPr>
          <w:ins w:id="357" w:author="Hui Ni2" w:date="2016-08-21T11:10:00Z"/>
        </w:trPr>
        <w:tc>
          <w:tcPr>
            <w:tcW w:w="1652" w:type="dxa"/>
            <w:shd w:val="clear" w:color="auto" w:fill="auto"/>
          </w:tcPr>
          <w:p w:rsidR="00BE17FC" w:rsidRDefault="00BE17FC" w:rsidP="0007024F">
            <w:pPr>
              <w:pStyle w:val="TAL"/>
              <w:rPr>
                <w:ins w:id="358" w:author="Hui Ni2" w:date="2016-08-21T11:10:00Z"/>
                <w:rFonts w:ascii="Calibri" w:eastAsia="宋体" w:hAnsi="Calibri" w:cs="Calibri"/>
                <w:color w:val="000000"/>
                <w:sz w:val="22"/>
                <w:szCs w:val="22"/>
                <w:lang w:eastAsia="zh-CN"/>
              </w:rPr>
            </w:pPr>
            <w:ins w:id="359" w:author="Hui Ni2" w:date="2016-08-21T11:10:00Z">
              <w:r>
                <w:rPr>
                  <w:rFonts w:ascii="Calibri" w:eastAsia="宋体" w:hAnsi="Calibri" w:cs="Calibri" w:hint="eastAsia"/>
                  <w:color w:val="000000"/>
                  <w:sz w:val="22"/>
                  <w:szCs w:val="22"/>
                  <w:lang w:eastAsia="zh-CN"/>
                </w:rPr>
                <w:t>Huawei</w:t>
              </w:r>
            </w:ins>
          </w:p>
        </w:tc>
        <w:tc>
          <w:tcPr>
            <w:tcW w:w="7977" w:type="dxa"/>
            <w:shd w:val="clear" w:color="auto" w:fill="auto"/>
          </w:tcPr>
          <w:p w:rsidR="00BE17FC" w:rsidRPr="004215C8" w:rsidRDefault="00BE17FC" w:rsidP="0007024F">
            <w:pPr>
              <w:pStyle w:val="TAC"/>
              <w:jc w:val="left"/>
              <w:rPr>
                <w:ins w:id="360" w:author="Hui Ni2" w:date="2016-08-21T11:10:00Z"/>
                <w:rFonts w:ascii="Calibri" w:eastAsiaTheme="minorEastAsia" w:hAnsi="Calibri" w:cs="Calibri"/>
                <w:color w:val="000000"/>
                <w:sz w:val="22"/>
                <w:szCs w:val="22"/>
                <w:lang w:eastAsia="zh-CN"/>
              </w:rPr>
            </w:pPr>
            <w:ins w:id="361" w:author="Hui Ni2" w:date="2016-08-21T11:10:00Z">
              <w:r>
                <w:rPr>
                  <w:rFonts w:ascii="Calibri" w:eastAsiaTheme="minorEastAsia" w:hAnsi="Calibri" w:cs="Calibri" w:hint="eastAsia"/>
                  <w:color w:val="000000"/>
                  <w:sz w:val="22"/>
                  <w:szCs w:val="22"/>
                  <w:lang w:eastAsia="zh-CN"/>
                </w:rPr>
                <w:t>Refer to the answer to Qn-1.</w:t>
              </w:r>
            </w:ins>
          </w:p>
        </w:tc>
      </w:tr>
      <w:tr w:rsidR="00857A43" w:rsidRPr="005C1991" w:rsidTr="0089559D">
        <w:trPr>
          <w:ins w:id="362" w:author="Nihui" w:date="2016-08-22T09:35:00Z"/>
        </w:trPr>
        <w:tc>
          <w:tcPr>
            <w:tcW w:w="1652" w:type="dxa"/>
            <w:shd w:val="clear" w:color="auto" w:fill="auto"/>
          </w:tcPr>
          <w:p w:rsidR="00857A43" w:rsidRDefault="00857A43" w:rsidP="00857A43">
            <w:pPr>
              <w:pStyle w:val="TAL"/>
              <w:rPr>
                <w:ins w:id="363" w:author="Nihui" w:date="2016-08-22T09:35:00Z"/>
                <w:rFonts w:ascii="Calibri" w:eastAsia="宋体" w:hAnsi="Calibri" w:cs="Calibri"/>
                <w:color w:val="000000"/>
                <w:sz w:val="22"/>
                <w:szCs w:val="22"/>
                <w:lang w:eastAsia="zh-CN"/>
              </w:rPr>
            </w:pPr>
            <w:ins w:id="364" w:author="Nihui" w:date="2016-08-22T09:35:00Z">
              <w:r>
                <w:rPr>
                  <w:rFonts w:ascii="Calibri" w:eastAsia="Malgun Gothic" w:hAnsi="Calibri" w:cs="Calibri"/>
                  <w:color w:val="000000"/>
                  <w:sz w:val="22"/>
                  <w:szCs w:val="22"/>
                  <w:lang w:eastAsia="ko-KR"/>
                </w:rPr>
                <w:t>Intel</w:t>
              </w:r>
            </w:ins>
          </w:p>
        </w:tc>
        <w:tc>
          <w:tcPr>
            <w:tcW w:w="7977" w:type="dxa"/>
            <w:shd w:val="clear" w:color="auto" w:fill="auto"/>
          </w:tcPr>
          <w:p w:rsidR="00857A43" w:rsidRDefault="00857A43" w:rsidP="00857A43">
            <w:pPr>
              <w:pStyle w:val="TAC"/>
              <w:jc w:val="left"/>
              <w:rPr>
                <w:ins w:id="365" w:author="Nihui" w:date="2016-08-22T09:35:00Z"/>
                <w:rFonts w:ascii="Calibri" w:eastAsiaTheme="minorEastAsia" w:hAnsi="Calibri" w:cs="Calibri"/>
                <w:color w:val="000000"/>
                <w:sz w:val="22"/>
                <w:szCs w:val="22"/>
                <w:lang w:eastAsia="zh-CN"/>
              </w:rPr>
            </w:pPr>
            <w:ins w:id="366" w:author="Nihui" w:date="2016-08-22T09:35:00Z">
              <w:r>
                <w:rPr>
                  <w:rFonts w:ascii="Calibri" w:eastAsia="Malgun Gothic" w:hAnsi="Calibri" w:cs="Calibri"/>
                  <w:color w:val="000000"/>
                  <w:sz w:val="22"/>
                  <w:szCs w:val="22"/>
                  <w:lang w:eastAsia="ko-KR"/>
                </w:rPr>
                <w:t>Please see the answers above.</w:t>
              </w:r>
            </w:ins>
          </w:p>
        </w:tc>
      </w:tr>
      <w:tr w:rsidR="00960B23" w:rsidRPr="005C1991" w:rsidTr="0089559D">
        <w:trPr>
          <w:ins w:id="367" w:author="Nihui" w:date="2016-08-22T17:48:00Z"/>
        </w:trPr>
        <w:tc>
          <w:tcPr>
            <w:tcW w:w="1652" w:type="dxa"/>
            <w:shd w:val="clear" w:color="auto" w:fill="auto"/>
          </w:tcPr>
          <w:p w:rsidR="00960B23" w:rsidRDefault="00960B23" w:rsidP="00960B23">
            <w:pPr>
              <w:pStyle w:val="TAL"/>
              <w:rPr>
                <w:ins w:id="368" w:author="Nihui" w:date="2016-08-22T17:48:00Z"/>
                <w:rFonts w:ascii="Calibri" w:eastAsia="Malgun Gothic" w:hAnsi="Calibri" w:cs="Calibri"/>
                <w:color w:val="000000"/>
                <w:sz w:val="22"/>
                <w:szCs w:val="22"/>
                <w:lang w:eastAsia="ko-KR"/>
              </w:rPr>
            </w:pPr>
            <w:ins w:id="369" w:author="Nihui" w:date="2016-08-22T17:48:00Z">
              <w:r>
                <w:rPr>
                  <w:rFonts w:ascii="Calibri" w:eastAsia="Malgun Gothic" w:hAnsi="Calibri" w:cs="Calibri" w:hint="eastAsia"/>
                  <w:color w:val="000000"/>
                  <w:sz w:val="22"/>
                  <w:szCs w:val="22"/>
                  <w:lang w:eastAsia="ko-KR"/>
                </w:rPr>
                <w:t>Samsung</w:t>
              </w:r>
            </w:ins>
          </w:p>
        </w:tc>
        <w:tc>
          <w:tcPr>
            <w:tcW w:w="7977" w:type="dxa"/>
            <w:shd w:val="clear" w:color="auto" w:fill="auto"/>
          </w:tcPr>
          <w:p w:rsidR="00960B23" w:rsidRDefault="00960B23" w:rsidP="00960B23">
            <w:pPr>
              <w:pStyle w:val="TAC"/>
              <w:jc w:val="left"/>
              <w:rPr>
                <w:ins w:id="370" w:author="Nihui" w:date="2016-08-22T17:48:00Z"/>
                <w:rFonts w:ascii="Calibri" w:eastAsia="Malgun Gothic" w:hAnsi="Calibri" w:cs="Calibri"/>
                <w:color w:val="000000"/>
                <w:sz w:val="22"/>
                <w:szCs w:val="22"/>
                <w:lang w:eastAsia="ko-KR"/>
              </w:rPr>
            </w:pPr>
            <w:ins w:id="371" w:author="Nihui" w:date="2016-08-22T17:48:00Z">
              <w:r>
                <w:rPr>
                  <w:rFonts w:ascii="Calibri" w:eastAsia="Malgun Gothic" w:hAnsi="Calibri" w:cs="Calibri" w:hint="eastAsia"/>
                  <w:color w:val="000000"/>
                  <w:sz w:val="22"/>
                  <w:szCs w:val="22"/>
                  <w:lang w:eastAsia="ko-KR"/>
                </w:rPr>
                <w:t>Please see the answers above.</w:t>
              </w:r>
            </w:ins>
          </w:p>
        </w:tc>
      </w:tr>
      <w:tr w:rsidR="00204215" w:rsidRPr="005C1991" w:rsidTr="0089559D">
        <w:trPr>
          <w:ins w:id="372" w:author="Nihui" w:date="2016-08-22T17:59:00Z"/>
        </w:trPr>
        <w:tc>
          <w:tcPr>
            <w:tcW w:w="1652" w:type="dxa"/>
            <w:shd w:val="clear" w:color="auto" w:fill="auto"/>
          </w:tcPr>
          <w:p w:rsidR="00204215" w:rsidRDefault="00204215" w:rsidP="00204215">
            <w:pPr>
              <w:pStyle w:val="TAL"/>
              <w:rPr>
                <w:ins w:id="373" w:author="Nihui" w:date="2016-08-22T17:59:00Z"/>
                <w:rFonts w:ascii="Calibri" w:eastAsia="Malgun Gothic" w:hAnsi="Calibri" w:cs="Calibri"/>
                <w:color w:val="000000"/>
                <w:sz w:val="22"/>
                <w:szCs w:val="22"/>
                <w:lang w:eastAsia="ko-KR"/>
              </w:rPr>
            </w:pPr>
            <w:ins w:id="374" w:author="Nihui" w:date="2016-08-22T18:00:00Z">
              <w:r>
                <w:rPr>
                  <w:rFonts w:ascii="Calibri" w:hAnsi="Calibri" w:cs="Calibri"/>
                  <w:color w:val="000000"/>
                  <w:sz w:val="22"/>
                  <w:szCs w:val="22"/>
                  <w:lang w:eastAsia="ja-JP"/>
                </w:rPr>
                <w:t>ZTE</w:t>
              </w:r>
            </w:ins>
          </w:p>
        </w:tc>
        <w:tc>
          <w:tcPr>
            <w:tcW w:w="7977" w:type="dxa"/>
            <w:shd w:val="clear" w:color="auto" w:fill="auto"/>
          </w:tcPr>
          <w:p w:rsidR="00204215" w:rsidRDefault="00204215" w:rsidP="00204215">
            <w:pPr>
              <w:pStyle w:val="TAC"/>
              <w:jc w:val="left"/>
              <w:rPr>
                <w:ins w:id="375" w:author="Nihui" w:date="2016-08-22T17:59:00Z"/>
                <w:rFonts w:ascii="Calibri" w:eastAsia="Malgun Gothic" w:hAnsi="Calibri" w:cs="Calibri"/>
                <w:color w:val="000000"/>
                <w:sz w:val="22"/>
                <w:szCs w:val="22"/>
                <w:lang w:eastAsia="ko-KR"/>
              </w:rPr>
            </w:pPr>
            <w:ins w:id="376" w:author="Nihui" w:date="2016-08-22T18:00:00Z">
              <w:r>
                <w:rPr>
                  <w:rFonts w:ascii="Calibri" w:hAnsi="Calibri" w:cs="Calibri"/>
                  <w:color w:val="000000"/>
                  <w:sz w:val="22"/>
                  <w:szCs w:val="22"/>
                  <w:lang w:eastAsia="ja-JP"/>
                </w:rPr>
                <w:t>Agree with both KDDI and Nokia</w:t>
              </w:r>
            </w:ins>
          </w:p>
        </w:tc>
      </w:tr>
    </w:tbl>
    <w:p w:rsidR="00B37F23" w:rsidRPr="00B37F23" w:rsidRDefault="00B37F23" w:rsidP="00B37F23">
      <w:pPr>
        <w:spacing w:after="0"/>
        <w:rPr>
          <w:vanish/>
        </w:rPr>
      </w:pPr>
    </w:p>
    <w:p w:rsidR="00972E7C" w:rsidRPr="00C45522" w:rsidRDefault="00972E7C" w:rsidP="00972E7C">
      <w:pPr>
        <w:rPr>
          <w:sz w:val="22"/>
          <w:szCs w:val="22"/>
          <w:lang w:eastAsia="ja-JP"/>
        </w:rPr>
      </w:pPr>
    </w:p>
    <w:p w:rsidR="00972E7C" w:rsidRPr="00C45522" w:rsidRDefault="00972E7C" w:rsidP="00972E7C">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rsidR="00972E7C" w:rsidRPr="00824D50" w:rsidRDefault="009A3D6F" w:rsidP="00824D50">
      <w:pPr>
        <w:spacing w:after="0" w:line="300" w:lineRule="auto"/>
        <w:rPr>
          <w:rFonts w:eastAsiaTheme="minorEastAsia"/>
          <w:color w:val="000000"/>
          <w:sz w:val="22"/>
          <w:szCs w:val="22"/>
          <w:lang w:eastAsia="zh-CN"/>
        </w:rPr>
      </w:pPr>
      <w:r w:rsidRPr="00824D50">
        <w:rPr>
          <w:rFonts w:eastAsiaTheme="minorEastAsia" w:hint="eastAsia"/>
          <w:color w:val="000000"/>
          <w:sz w:val="22"/>
          <w:szCs w:val="22"/>
          <w:lang w:eastAsia="zh-CN"/>
        </w:rPr>
        <w:t xml:space="preserve">According to the inputs of this question </w:t>
      </w:r>
      <w:r w:rsidR="00824D50">
        <w:rPr>
          <w:rFonts w:eastAsiaTheme="minorEastAsia" w:hint="eastAsia"/>
          <w:color w:val="000000"/>
          <w:sz w:val="22"/>
          <w:szCs w:val="22"/>
          <w:lang w:eastAsia="zh-CN"/>
        </w:rPr>
        <w:t>and</w:t>
      </w:r>
      <w:r w:rsidRPr="00824D50">
        <w:rPr>
          <w:rFonts w:eastAsiaTheme="minorEastAsia" w:hint="eastAsia"/>
          <w:color w:val="000000"/>
          <w:sz w:val="22"/>
          <w:szCs w:val="22"/>
          <w:lang w:eastAsia="zh-CN"/>
        </w:rPr>
        <w:t xml:space="preserve"> Qn-1/Qn-2.1, </w:t>
      </w:r>
      <w:r w:rsidR="00583973">
        <w:rPr>
          <w:rFonts w:eastAsiaTheme="minorEastAsia" w:hint="eastAsia"/>
          <w:color w:val="000000"/>
          <w:sz w:val="22"/>
          <w:szCs w:val="22"/>
          <w:lang w:eastAsia="zh-CN"/>
        </w:rPr>
        <w:t xml:space="preserve">there </w:t>
      </w:r>
      <w:r w:rsidR="00583973">
        <w:rPr>
          <w:rFonts w:eastAsiaTheme="minorEastAsia"/>
          <w:color w:val="000000"/>
          <w:sz w:val="22"/>
          <w:szCs w:val="22"/>
          <w:lang w:eastAsia="zh-CN"/>
        </w:rPr>
        <w:t xml:space="preserve">is </w:t>
      </w:r>
      <w:r w:rsidR="00583973" w:rsidRPr="00824D50">
        <w:rPr>
          <w:rFonts w:eastAsiaTheme="minorEastAsia"/>
          <w:color w:val="000000"/>
          <w:sz w:val="22"/>
          <w:szCs w:val="22"/>
          <w:lang w:eastAsia="zh-CN"/>
        </w:rPr>
        <w:t xml:space="preserve">no company </w:t>
      </w:r>
      <w:r w:rsidR="00583973">
        <w:rPr>
          <w:rFonts w:eastAsiaTheme="minorEastAsia"/>
          <w:color w:val="000000"/>
          <w:sz w:val="22"/>
          <w:szCs w:val="22"/>
          <w:lang w:eastAsia="zh-CN"/>
        </w:rPr>
        <w:t>support</w:t>
      </w:r>
      <w:r w:rsidR="00824D50">
        <w:rPr>
          <w:rFonts w:eastAsiaTheme="minorEastAsia" w:hint="eastAsia"/>
          <w:color w:val="000000"/>
          <w:sz w:val="22"/>
          <w:szCs w:val="22"/>
          <w:lang w:eastAsia="zh-CN"/>
        </w:rPr>
        <w:t xml:space="preserve"> that </w:t>
      </w:r>
      <w:r w:rsidR="00824D50">
        <w:rPr>
          <w:rFonts w:eastAsiaTheme="minorEastAsia"/>
          <w:color w:val="000000"/>
          <w:sz w:val="22"/>
          <w:szCs w:val="22"/>
          <w:lang w:eastAsia="zh-CN"/>
        </w:rPr>
        <w:t>“</w:t>
      </w:r>
      <w:r w:rsidRPr="00824D50">
        <w:rPr>
          <w:rFonts w:eastAsiaTheme="minorEastAsia" w:hint="eastAsia"/>
          <w:color w:val="000000"/>
          <w:sz w:val="22"/>
          <w:szCs w:val="22"/>
          <w:lang w:eastAsia="zh-CN"/>
        </w:rPr>
        <w:t>NSI should be selected by RAN</w:t>
      </w:r>
      <w:r w:rsidR="00824D50">
        <w:rPr>
          <w:rFonts w:eastAsiaTheme="minorEastAsia"/>
          <w:color w:val="000000"/>
          <w:sz w:val="22"/>
          <w:szCs w:val="22"/>
          <w:lang w:eastAsia="zh-CN"/>
        </w:rPr>
        <w:t>”</w:t>
      </w:r>
      <w:r w:rsidRPr="00824D50">
        <w:rPr>
          <w:rFonts w:eastAsiaTheme="minorEastAsia" w:hint="eastAsia"/>
          <w:color w:val="000000"/>
          <w:sz w:val="22"/>
          <w:szCs w:val="22"/>
          <w:lang w:eastAsia="zh-CN"/>
        </w:rPr>
        <w:t>.</w:t>
      </w:r>
    </w:p>
    <w:p w:rsidR="009A3D6F" w:rsidRDefault="009A3D6F" w:rsidP="00824D50">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 xml:space="preserve">Proposal: </w:t>
      </w:r>
      <w:r w:rsidR="00824D50" w:rsidRPr="0021254C">
        <w:rPr>
          <w:rFonts w:eastAsiaTheme="minorEastAsia" w:hint="eastAsia"/>
          <w:b/>
          <w:color w:val="000000"/>
          <w:sz w:val="22"/>
          <w:szCs w:val="22"/>
          <w:highlight w:val="yellow"/>
          <w:lang w:eastAsia="zh-CN"/>
        </w:rPr>
        <w:t>(included in</w:t>
      </w:r>
      <w:r w:rsidRPr="0021254C">
        <w:rPr>
          <w:rFonts w:eastAsiaTheme="minorEastAsia" w:hint="eastAsia"/>
          <w:b/>
          <w:color w:val="000000"/>
          <w:sz w:val="22"/>
          <w:szCs w:val="22"/>
          <w:highlight w:val="yellow"/>
          <w:lang w:eastAsia="zh-CN"/>
        </w:rPr>
        <w:t xml:space="preserve"> </w:t>
      </w:r>
      <w:r w:rsidR="00824D50" w:rsidRPr="0021254C">
        <w:rPr>
          <w:rFonts w:eastAsiaTheme="minorEastAsia" w:hint="eastAsia"/>
          <w:b/>
          <w:color w:val="000000"/>
          <w:sz w:val="22"/>
          <w:szCs w:val="22"/>
          <w:highlight w:val="yellow"/>
          <w:lang w:eastAsia="zh-CN"/>
        </w:rPr>
        <w:t xml:space="preserve">proposal of </w:t>
      </w:r>
      <w:r w:rsidRPr="0021254C">
        <w:rPr>
          <w:rFonts w:eastAsiaTheme="minorEastAsia" w:hint="eastAsia"/>
          <w:b/>
          <w:color w:val="000000"/>
          <w:sz w:val="22"/>
          <w:szCs w:val="22"/>
          <w:highlight w:val="yellow"/>
          <w:lang w:eastAsia="zh-CN"/>
        </w:rPr>
        <w:t>Qn-1</w:t>
      </w:r>
      <w:r w:rsidR="00824D50" w:rsidRPr="0021254C">
        <w:rPr>
          <w:rFonts w:eastAsiaTheme="minorEastAsia" w:hint="eastAsia"/>
          <w:b/>
          <w:color w:val="000000"/>
          <w:sz w:val="22"/>
          <w:szCs w:val="22"/>
          <w:highlight w:val="yellow"/>
          <w:lang w:eastAsia="zh-CN"/>
        </w:rPr>
        <w:t>)</w:t>
      </w:r>
      <w:r w:rsidRPr="0021254C">
        <w:rPr>
          <w:rFonts w:eastAsiaTheme="minorEastAsia" w:hint="eastAsia"/>
          <w:b/>
          <w:color w:val="000000"/>
          <w:sz w:val="22"/>
          <w:szCs w:val="22"/>
          <w:highlight w:val="yellow"/>
          <w:lang w:eastAsia="zh-CN"/>
        </w:rPr>
        <w:t>.</w:t>
      </w:r>
    </w:p>
    <w:p w:rsidR="00824D50" w:rsidRPr="00824D50" w:rsidRDefault="00824D50" w:rsidP="00824D50">
      <w:pPr>
        <w:spacing w:after="0" w:line="300" w:lineRule="auto"/>
        <w:rPr>
          <w:rFonts w:eastAsiaTheme="minorEastAsia"/>
          <w:b/>
          <w:color w:val="000000"/>
          <w:sz w:val="22"/>
          <w:szCs w:val="22"/>
          <w:lang w:eastAsia="zh-CN"/>
        </w:rPr>
      </w:pPr>
    </w:p>
    <w:p w:rsidR="00972E7C" w:rsidRPr="00C45522" w:rsidRDefault="00972E7C" w:rsidP="0086030E">
      <w:pPr>
        <w:outlineLvl w:val="1"/>
        <w:rPr>
          <w:i/>
          <w:sz w:val="22"/>
          <w:szCs w:val="22"/>
          <w:lang w:eastAsia="ja-JP"/>
        </w:rPr>
      </w:pPr>
      <w:r w:rsidRPr="00C45522">
        <w:rPr>
          <w:b/>
          <w:i/>
          <w:sz w:val="22"/>
          <w:szCs w:val="22"/>
          <w:u w:val="single"/>
          <w:lang w:eastAsia="ja-JP"/>
        </w:rPr>
        <w:t>Qn-</w:t>
      </w:r>
      <w:r>
        <w:rPr>
          <w:b/>
          <w:i/>
          <w:sz w:val="22"/>
          <w:szCs w:val="22"/>
          <w:u w:val="single"/>
          <w:lang w:eastAsia="ja-JP"/>
        </w:rPr>
        <w:t>3</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After slice instance selection finished, does RAN need to store any information for routing subsequent NG1/NG2 messages of the selected slice instance? If yes, what are the information and how does RAN obtain the information? If no, how does RAN perform the routing?</w:t>
      </w:r>
      <w:r w:rsidRPr="00C670D8">
        <w:rPr>
          <w:i/>
          <w:sz w:val="22"/>
          <w:szCs w:val="22"/>
          <w:lang w:eastAsia="ja-JP"/>
        </w:rPr>
        <w:t xml:space="preserve"> </w:t>
      </w:r>
      <w:r w:rsidRPr="00C45522">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6B31F7" w:rsidRDefault="00D11F4A" w:rsidP="0089559D">
            <w:pPr>
              <w:pStyle w:val="TAL"/>
              <w:rPr>
                <w:rFonts w:ascii="Calibri" w:eastAsia="宋体" w:hAnsi="Calibri" w:cs="Calibri"/>
                <w:color w:val="000000"/>
                <w:sz w:val="22"/>
                <w:szCs w:val="22"/>
                <w:lang w:eastAsia="zh-CN"/>
              </w:rPr>
            </w:pPr>
            <w:ins w:id="377" w:author="CMCC" w:date="2016-08-16T20:03:00Z">
              <w:r>
                <w:rPr>
                  <w:rFonts w:ascii="Calibri" w:eastAsia="宋体" w:hAnsi="Calibri" w:cs="Calibri" w:hint="eastAsia"/>
                  <w:color w:val="000000"/>
                  <w:sz w:val="22"/>
                  <w:szCs w:val="22"/>
                  <w:lang w:eastAsia="zh-CN"/>
                </w:rPr>
                <w:t>CMCC</w:t>
              </w:r>
            </w:ins>
          </w:p>
        </w:tc>
        <w:tc>
          <w:tcPr>
            <w:tcW w:w="7977" w:type="dxa"/>
            <w:shd w:val="clear" w:color="auto" w:fill="auto"/>
          </w:tcPr>
          <w:p w:rsidR="00D11F4A" w:rsidRPr="006B31F7" w:rsidRDefault="00DD1B63" w:rsidP="00DD1B63">
            <w:pPr>
              <w:pStyle w:val="TAC"/>
              <w:jc w:val="left"/>
              <w:rPr>
                <w:rFonts w:ascii="Calibri" w:eastAsia="宋体" w:hAnsi="Calibri" w:cs="Calibri"/>
                <w:color w:val="000000"/>
                <w:sz w:val="22"/>
                <w:szCs w:val="22"/>
                <w:lang w:eastAsia="zh-CN"/>
              </w:rPr>
            </w:pPr>
            <w:ins w:id="378" w:author="CMCC" w:date="2016-08-17T10:21:00Z">
              <w:r w:rsidRPr="00DD5F5D">
                <w:rPr>
                  <w:rFonts w:ascii="Calibri" w:eastAsia="宋体" w:hAnsi="Calibri" w:cs="Calibri" w:hint="eastAsia"/>
                  <w:color w:val="000000"/>
                  <w:sz w:val="22"/>
                  <w:szCs w:val="22"/>
                  <w:highlight w:val="yellow"/>
                  <w:lang w:eastAsia="zh-CN"/>
                </w:rPr>
                <w:t>Yes.</w:t>
              </w:r>
              <w:r>
                <w:rPr>
                  <w:rFonts w:ascii="Calibri" w:eastAsia="宋体" w:hAnsi="Calibri" w:cs="Calibri" w:hint="eastAsia"/>
                  <w:color w:val="000000"/>
                  <w:sz w:val="22"/>
                  <w:szCs w:val="22"/>
                  <w:lang w:eastAsia="zh-CN"/>
                </w:rPr>
                <w:t xml:space="preserve"> The RAN should store the mapping list between slice </w:t>
              </w:r>
              <w:r>
                <w:rPr>
                  <w:rFonts w:ascii="Calibri" w:eastAsia="宋体" w:hAnsi="Calibri" w:cs="Calibri"/>
                  <w:color w:val="000000"/>
                  <w:sz w:val="22"/>
                  <w:szCs w:val="22"/>
                  <w:lang w:eastAsia="zh-CN"/>
                </w:rPr>
                <w:t>insta</w:t>
              </w:r>
              <w:r>
                <w:rPr>
                  <w:rFonts w:ascii="Calibri" w:eastAsia="宋体" w:hAnsi="Calibri" w:cs="Calibri" w:hint="eastAsia"/>
                  <w:color w:val="000000"/>
                  <w:sz w:val="22"/>
                  <w:szCs w:val="22"/>
                  <w:lang w:eastAsia="zh-CN"/>
                </w:rPr>
                <w:t xml:space="preserve">nce ID and </w:t>
              </w:r>
              <w:r>
                <w:rPr>
                  <w:rFonts w:ascii="Calibri" w:eastAsia="宋体" w:hAnsi="Calibri" w:cs="Calibri"/>
                  <w:color w:val="000000"/>
                  <w:sz w:val="22"/>
                  <w:szCs w:val="22"/>
                  <w:lang w:eastAsia="zh-CN"/>
                </w:rPr>
                <w:t>corresponding</w:t>
              </w:r>
              <w:r>
                <w:rPr>
                  <w:rFonts w:ascii="Calibri" w:eastAsia="宋体" w:hAnsi="Calibri" w:cs="Calibri" w:hint="eastAsia"/>
                  <w:color w:val="000000"/>
                  <w:sz w:val="22"/>
                  <w:szCs w:val="22"/>
                  <w:lang w:eastAsia="zh-CN"/>
                </w:rPr>
                <w:t xml:space="preserve"> CP NF ID or address to realize the routing of subsequent NG1/NG2 message, which could realize the CN slice instance isolation. The R</w:t>
              </w:r>
              <w:r>
                <w:rPr>
                  <w:rFonts w:ascii="Calibri" w:eastAsia="宋体" w:hAnsi="Calibri" w:cs="Calibri"/>
                  <w:color w:val="000000"/>
                  <w:sz w:val="22"/>
                  <w:szCs w:val="22"/>
                  <w:lang w:eastAsia="zh-CN"/>
                </w:rPr>
                <w:t>AN o</w:t>
              </w:r>
              <w:r>
                <w:rPr>
                  <w:rFonts w:ascii="Calibri" w:eastAsia="宋体" w:hAnsi="Calibri" w:cs="Calibri" w:hint="eastAsia"/>
                  <w:color w:val="000000"/>
                  <w:sz w:val="22"/>
                  <w:szCs w:val="22"/>
                  <w:lang w:eastAsia="zh-CN"/>
                </w:rPr>
                <w:t>btains the mapping list from the NSSF in the CN.</w:t>
              </w:r>
            </w:ins>
          </w:p>
        </w:tc>
      </w:tr>
      <w:tr w:rsidR="00AB68E5" w:rsidRPr="005C1991" w:rsidTr="0089559D">
        <w:trPr>
          <w:ins w:id="379" w:author="MaulikVaidya_Cisco_SA2#116bis" w:date="2016-08-17T09:43:00Z"/>
        </w:trPr>
        <w:tc>
          <w:tcPr>
            <w:tcW w:w="1652" w:type="dxa"/>
            <w:shd w:val="clear" w:color="auto" w:fill="auto"/>
          </w:tcPr>
          <w:p w:rsidR="00AB68E5" w:rsidRDefault="00F865B8" w:rsidP="0089559D">
            <w:pPr>
              <w:pStyle w:val="TAL"/>
              <w:rPr>
                <w:ins w:id="380" w:author="MaulikVaidya_Cisco_SA2#116bis" w:date="2016-08-17T09:43:00Z"/>
                <w:rFonts w:ascii="Calibri" w:eastAsia="宋体" w:hAnsi="Calibri" w:cs="Calibri"/>
                <w:color w:val="000000"/>
                <w:sz w:val="22"/>
                <w:szCs w:val="22"/>
                <w:lang w:eastAsia="zh-CN"/>
              </w:rPr>
            </w:pPr>
            <w:ins w:id="381" w:author="MaulikVaidya_Cisco_SA2#116bis" w:date="2016-08-17T09:49:00Z">
              <w:r>
                <w:rPr>
                  <w:rFonts w:ascii="Calibri" w:eastAsia="宋体" w:hAnsi="Calibri" w:cs="Calibri"/>
                  <w:color w:val="000000"/>
                  <w:sz w:val="22"/>
                  <w:szCs w:val="22"/>
                  <w:lang w:eastAsia="zh-CN"/>
                </w:rPr>
                <w:t>CSCO</w:t>
              </w:r>
            </w:ins>
          </w:p>
        </w:tc>
        <w:tc>
          <w:tcPr>
            <w:tcW w:w="7977" w:type="dxa"/>
            <w:shd w:val="clear" w:color="auto" w:fill="auto"/>
          </w:tcPr>
          <w:p w:rsidR="00AB68E5" w:rsidRPr="005E2B7D" w:rsidRDefault="00F865B8" w:rsidP="00DD1B63">
            <w:pPr>
              <w:pStyle w:val="TAC"/>
              <w:jc w:val="left"/>
              <w:rPr>
                <w:ins w:id="382" w:author="Hui Ni2" w:date="2016-08-21T11:28:00Z"/>
                <w:rFonts w:ascii="Calibri" w:eastAsiaTheme="minorEastAsia" w:hAnsi="Calibri" w:cs="Calibri"/>
                <w:color w:val="000000"/>
                <w:sz w:val="22"/>
                <w:szCs w:val="22"/>
                <w:lang w:eastAsia="zh-CN"/>
              </w:rPr>
            </w:pPr>
            <w:ins w:id="383" w:author="MaulikVaidya_Cisco_SA2#116bis" w:date="2016-08-17T09:49:00Z">
              <w:r>
                <w:rPr>
                  <w:rFonts w:ascii="Calibri" w:eastAsia="Malgun Gothic" w:hAnsi="Calibri" w:cs="Calibri"/>
                  <w:color w:val="000000"/>
                  <w:sz w:val="22"/>
                  <w:szCs w:val="22"/>
                  <w:lang w:eastAsia="ko-KR"/>
                </w:rPr>
                <w:t>Please see our response to Qn-1.</w:t>
              </w:r>
            </w:ins>
            <w:ins w:id="384" w:author="Hui Ni2" w:date="2016-08-21T11:34:00Z">
              <w:r w:rsidR="005E2B7D">
                <w:rPr>
                  <w:rFonts w:ascii="Calibri" w:eastAsiaTheme="minorEastAsia" w:hAnsi="Calibri" w:cs="Calibri" w:hint="eastAsia"/>
                  <w:color w:val="000000"/>
                  <w:sz w:val="22"/>
                  <w:szCs w:val="22"/>
                  <w:lang w:eastAsia="zh-CN"/>
                </w:rPr>
                <w:t>[</w:t>
              </w:r>
              <w:r w:rsidR="009F5E7A">
                <w:rPr>
                  <w:rFonts w:ascii="Calibri" w:eastAsiaTheme="minorEastAsia" w:hAnsi="Calibri" w:cs="Calibri"/>
                  <w:color w:val="000000"/>
                  <w:sz w:val="22"/>
                  <w:szCs w:val="22"/>
                  <w:lang w:eastAsia="zh-CN"/>
                </w:rPr>
                <w:t>quoted</w:t>
              </w:r>
              <w:r w:rsidR="009F5E7A">
                <w:rPr>
                  <w:rFonts w:ascii="Calibri" w:eastAsiaTheme="minorEastAsia" w:hAnsi="Calibri" w:cs="Calibri" w:hint="eastAsia"/>
                  <w:color w:val="000000"/>
                  <w:sz w:val="22"/>
                  <w:szCs w:val="22"/>
                  <w:lang w:eastAsia="zh-CN"/>
                </w:rPr>
                <w:t xml:space="preserve"> from QN-1</w:t>
              </w:r>
              <w:r w:rsidR="005E2B7D">
                <w:rPr>
                  <w:rFonts w:ascii="Calibri" w:eastAsiaTheme="minorEastAsia" w:hAnsi="Calibri" w:cs="Calibri" w:hint="eastAsia"/>
                  <w:color w:val="000000"/>
                  <w:sz w:val="22"/>
                  <w:szCs w:val="22"/>
                  <w:lang w:eastAsia="zh-CN"/>
                </w:rPr>
                <w:t>]</w:t>
              </w:r>
            </w:ins>
          </w:p>
          <w:p w:rsidR="00DD5F5D" w:rsidRDefault="00DD5F5D" w:rsidP="00DD1B63">
            <w:pPr>
              <w:pStyle w:val="TAC"/>
              <w:jc w:val="left"/>
              <w:rPr>
                <w:ins w:id="385" w:author="Hui Ni2" w:date="2016-08-21T11:34:00Z"/>
                <w:rFonts w:ascii="Calibri" w:eastAsiaTheme="minorEastAsia" w:hAnsi="Calibri" w:cs="Calibri"/>
                <w:color w:val="000000"/>
                <w:sz w:val="22"/>
                <w:szCs w:val="22"/>
                <w:lang w:eastAsia="zh-CN"/>
              </w:rPr>
            </w:pPr>
          </w:p>
          <w:p w:rsidR="009F5E7A" w:rsidRDefault="009F5E7A" w:rsidP="009F5E7A">
            <w:pPr>
              <w:pStyle w:val="TAC"/>
              <w:numPr>
                <w:ilvl w:val="0"/>
                <w:numId w:val="18"/>
              </w:numPr>
              <w:jc w:val="left"/>
              <w:rPr>
                <w:ins w:id="386" w:author="Hui Ni2" w:date="2016-08-21T11:34:00Z"/>
                <w:rFonts w:ascii="Calibri" w:eastAsia="宋体" w:hAnsi="Calibri"/>
                <w:sz w:val="22"/>
                <w:szCs w:val="22"/>
                <w:lang w:eastAsia="zh-CN"/>
              </w:rPr>
            </w:pPr>
            <w:ins w:id="387" w:author="Hui Ni2" w:date="2016-08-21T11:34:00Z">
              <w:r w:rsidRPr="00F865B8">
                <w:rPr>
                  <w:rFonts w:ascii="Calibri" w:eastAsia="宋体" w:hAnsi="Calibri"/>
                  <w:b/>
                  <w:sz w:val="22"/>
                  <w:szCs w:val="22"/>
                  <w:lang w:eastAsia="zh-CN"/>
                </w:rPr>
                <w:t>For Subsequent NSI requests</w:t>
              </w:r>
              <w:r w:rsidRPr="00F865B8">
                <w:rPr>
                  <w:rFonts w:ascii="Calibri" w:eastAsia="宋体" w:hAnsi="Calibri"/>
                  <w:sz w:val="22"/>
                  <w:szCs w:val="22"/>
                  <w:lang w:eastAsia="zh-CN"/>
                </w:rPr>
                <w:t xml:space="preserve"> (used here to mean requests which result in routing to an already assigned NSI): In this case, we believe that </w:t>
              </w:r>
              <w:r w:rsidRPr="009F5E7A">
                <w:rPr>
                  <w:rFonts w:ascii="Calibri" w:eastAsia="宋体" w:hAnsi="Calibri"/>
                  <w:sz w:val="22"/>
                  <w:szCs w:val="22"/>
                  <w:highlight w:val="yellow"/>
                  <w:lang w:eastAsia="zh-CN"/>
                </w:rPr>
                <w:t>UE can provide the "routing" information</w:t>
              </w:r>
              <w:r w:rsidRPr="00F865B8">
                <w:rPr>
                  <w:rFonts w:ascii="Calibri" w:eastAsia="宋体" w:hAnsi="Calibri"/>
                  <w:sz w:val="22"/>
                  <w:szCs w:val="22"/>
                  <w:lang w:eastAsia="zh-CN"/>
                </w:rPr>
                <w:t xml:space="preserve"> (which it receives from CN during the initial NSI request/response) necessary for RAN (via equivalent of RRC i/f) to find the right NG-2 peer for forwarding the UE's signalling request. CN can then setup the appropriate NG-3 peer points for exchanging data. </w:t>
              </w:r>
              <w:r w:rsidRPr="00F865B8">
                <w:rPr>
                  <w:rFonts w:ascii="Calibri" w:eastAsia="宋体" w:hAnsi="Calibri"/>
                  <w:i/>
                  <w:sz w:val="22"/>
                  <w:szCs w:val="22"/>
                  <w:lang w:eastAsia="zh-CN"/>
                </w:rPr>
                <w:t>Note, the case of user data being sent in signalling channels (eg Rel-13 CIoT) is also covered by the above.</w:t>
              </w:r>
              <w:r w:rsidRPr="00F865B8">
                <w:rPr>
                  <w:rFonts w:ascii="Calibri" w:eastAsia="宋体" w:hAnsi="Calibri"/>
                  <w:sz w:val="22"/>
                  <w:szCs w:val="22"/>
                  <w:lang w:eastAsia="zh-CN"/>
                </w:rPr>
                <w:t xml:space="preserve"> </w:t>
              </w:r>
            </w:ins>
          </w:p>
          <w:p w:rsidR="009F5E7A" w:rsidRDefault="009F5E7A" w:rsidP="009F5E7A">
            <w:pPr>
              <w:pStyle w:val="TAC"/>
              <w:ind w:left="720"/>
              <w:jc w:val="left"/>
              <w:rPr>
                <w:ins w:id="388" w:author="Hui Ni2" w:date="2016-08-21T11:34:00Z"/>
                <w:rFonts w:ascii="Calibri" w:eastAsia="宋体" w:hAnsi="Calibri"/>
                <w:b/>
                <w:sz w:val="22"/>
                <w:szCs w:val="22"/>
                <w:lang w:eastAsia="zh-CN"/>
              </w:rPr>
            </w:pPr>
          </w:p>
          <w:p w:rsidR="009F5E7A" w:rsidRPr="009F5E7A" w:rsidRDefault="009F5E7A" w:rsidP="009F5E7A">
            <w:pPr>
              <w:pStyle w:val="TAC"/>
              <w:jc w:val="left"/>
              <w:rPr>
                <w:ins w:id="389" w:author="MaulikVaidya_Cisco_SA2#116bis" w:date="2016-08-17T09:43:00Z"/>
                <w:rFonts w:ascii="Calibri" w:eastAsiaTheme="minorEastAsia" w:hAnsi="Calibri" w:cs="Calibri"/>
                <w:color w:val="000000"/>
                <w:sz w:val="22"/>
                <w:szCs w:val="22"/>
                <w:lang w:eastAsia="zh-CN"/>
              </w:rPr>
            </w:pPr>
            <w:ins w:id="390" w:author="Hui Ni2" w:date="2016-08-21T11:34:00Z">
              <w:r w:rsidRPr="00BE17FC">
                <w:rPr>
                  <w:rFonts w:ascii="Calibri" w:eastAsia="宋体" w:hAnsi="Calibri"/>
                  <w:sz w:val="22"/>
                  <w:szCs w:val="22"/>
                  <w:highlight w:val="yellow"/>
                  <w:lang w:eastAsia="zh-CN"/>
                </w:rPr>
                <w:t>AN may optionally store the aforementioned mapping</w:t>
              </w:r>
              <w:r>
                <w:rPr>
                  <w:rFonts w:ascii="Calibri" w:eastAsia="宋体" w:hAnsi="Calibri"/>
                  <w:sz w:val="22"/>
                  <w:szCs w:val="22"/>
                  <w:lang w:eastAsia="zh-CN"/>
                </w:rPr>
                <w:t xml:space="preserve"> on a per UE basis provided it stores other aspects relevant to UE context for UEs in RRC_IDLE-equivalent in NR. </w:t>
              </w:r>
              <w:r w:rsidRPr="00BE17FC">
                <w:rPr>
                  <w:rFonts w:ascii="Calibri" w:eastAsia="宋体" w:hAnsi="Calibri"/>
                  <w:sz w:val="22"/>
                  <w:szCs w:val="22"/>
                  <w:highlight w:val="yellow"/>
                  <w:lang w:eastAsia="zh-CN"/>
                </w:rPr>
                <w:t>However, if UE includes this information on RRC</w:t>
              </w:r>
              <w:r>
                <w:rPr>
                  <w:rFonts w:ascii="Calibri" w:eastAsia="宋体" w:hAnsi="Calibri"/>
                  <w:sz w:val="22"/>
                  <w:szCs w:val="22"/>
                  <w:lang w:eastAsia="zh-CN"/>
                </w:rPr>
                <w:t xml:space="preserve">-equivalent air i/f towards NR then </w:t>
              </w:r>
              <w:r w:rsidRPr="00BE17FC">
                <w:rPr>
                  <w:rFonts w:ascii="Calibri" w:eastAsia="宋体" w:hAnsi="Calibri"/>
                  <w:sz w:val="22"/>
                  <w:szCs w:val="22"/>
                  <w:highlight w:val="yellow"/>
                  <w:lang w:eastAsia="zh-CN"/>
                </w:rPr>
                <w:t>storage of such information in AN may not be required. The decision should be left to RAN WGs.</w:t>
              </w:r>
            </w:ins>
          </w:p>
        </w:tc>
      </w:tr>
      <w:tr w:rsidR="0089559D" w:rsidRPr="005C1991" w:rsidTr="0089559D">
        <w:trPr>
          <w:ins w:id="391" w:author="Qualcomm 0817" w:date="2016-08-17T17:16:00Z"/>
        </w:trPr>
        <w:tc>
          <w:tcPr>
            <w:tcW w:w="1652" w:type="dxa"/>
            <w:shd w:val="clear" w:color="auto" w:fill="auto"/>
          </w:tcPr>
          <w:p w:rsidR="0089559D" w:rsidRDefault="0089559D" w:rsidP="0089559D">
            <w:pPr>
              <w:pStyle w:val="TAL"/>
              <w:rPr>
                <w:ins w:id="392" w:author="Qualcomm 0817" w:date="2016-08-17T17:16:00Z"/>
                <w:rFonts w:ascii="Calibri" w:eastAsia="宋体" w:hAnsi="Calibri" w:cs="Calibri"/>
                <w:color w:val="000000"/>
                <w:sz w:val="22"/>
                <w:szCs w:val="22"/>
                <w:lang w:eastAsia="zh-CN"/>
              </w:rPr>
            </w:pPr>
            <w:ins w:id="393" w:author="Qualcomm 0817" w:date="2016-08-17T17:16:00Z">
              <w:r>
                <w:rPr>
                  <w:rFonts w:ascii="Calibri" w:eastAsia="宋体" w:hAnsi="Calibri" w:cs="Calibri"/>
                  <w:color w:val="000000"/>
                  <w:sz w:val="22"/>
                  <w:szCs w:val="22"/>
                  <w:lang w:eastAsia="zh-CN"/>
                </w:rPr>
                <w:t>Qualcomm</w:t>
              </w:r>
            </w:ins>
          </w:p>
        </w:tc>
        <w:tc>
          <w:tcPr>
            <w:tcW w:w="7977" w:type="dxa"/>
            <w:shd w:val="clear" w:color="auto" w:fill="auto"/>
          </w:tcPr>
          <w:p w:rsidR="0089559D" w:rsidRDefault="0089559D" w:rsidP="00DD1B63">
            <w:pPr>
              <w:pStyle w:val="TAC"/>
              <w:jc w:val="left"/>
              <w:rPr>
                <w:ins w:id="394" w:author="Qualcomm 0817" w:date="2016-08-17T17:18:00Z"/>
                <w:rFonts w:ascii="Calibri" w:eastAsia="Malgun Gothic" w:hAnsi="Calibri" w:cs="Calibri"/>
                <w:color w:val="000000"/>
                <w:sz w:val="22"/>
                <w:szCs w:val="22"/>
                <w:lang w:eastAsia="ko-KR"/>
              </w:rPr>
            </w:pPr>
            <w:ins w:id="395" w:author="Qualcomm 0817" w:date="2016-08-17T17:16:00Z">
              <w:r>
                <w:rPr>
                  <w:rFonts w:ascii="Calibri" w:eastAsia="Malgun Gothic" w:hAnsi="Calibri" w:cs="Calibri"/>
                  <w:color w:val="000000"/>
                  <w:sz w:val="22"/>
                  <w:szCs w:val="22"/>
                  <w:lang w:eastAsia="ko-KR"/>
                </w:rPr>
                <w:t>When the UE “attaches” to the CN function selected by the RAN for the slice typ</w:t>
              </w:r>
            </w:ins>
            <w:ins w:id="396" w:author="Qualcomm 0817" w:date="2016-08-17T17:18:00Z">
              <w:r>
                <w:rPr>
                  <w:rFonts w:ascii="Calibri" w:eastAsia="Malgun Gothic" w:hAnsi="Calibri" w:cs="Calibri"/>
                  <w:color w:val="000000"/>
                  <w:sz w:val="22"/>
                  <w:szCs w:val="22"/>
                  <w:lang w:eastAsia="ko-KR"/>
                </w:rPr>
                <w:t>e</w:t>
              </w:r>
            </w:ins>
            <w:ins w:id="397" w:author="Qualcomm 0817" w:date="2016-08-17T17:16:00Z">
              <w:r>
                <w:rPr>
                  <w:rFonts w:ascii="Calibri" w:eastAsia="Malgun Gothic" w:hAnsi="Calibri" w:cs="Calibri"/>
                  <w:color w:val="000000"/>
                  <w:sz w:val="22"/>
                  <w:szCs w:val="22"/>
                  <w:lang w:eastAsia="ko-KR"/>
                </w:rPr>
                <w:t>, the UE is authenticated and is provided a Temporary ID (similarly to the way an MME provides the UE w</w:t>
              </w:r>
            </w:ins>
            <w:ins w:id="398" w:author="Qualcomm 0817" w:date="2016-08-17T17:17:00Z">
              <w:r>
                <w:rPr>
                  <w:rFonts w:ascii="Calibri" w:eastAsia="Malgun Gothic" w:hAnsi="Calibri" w:cs="Calibri"/>
                  <w:color w:val="000000"/>
                  <w:sz w:val="22"/>
                  <w:szCs w:val="22"/>
                  <w:lang w:eastAsia="ko-KR"/>
                </w:rPr>
                <w:t xml:space="preserve">ith a GUTI). When an NSI instance is selected and established for the UE, some form of idenitifier for the NSI is used (this may be an NSI ID or the identifier the UE has provided to the CN function to perform NSI selection). </w:t>
              </w:r>
            </w:ins>
          </w:p>
          <w:p w:rsidR="0089559D" w:rsidRDefault="0089559D" w:rsidP="00DD1B63">
            <w:pPr>
              <w:pStyle w:val="TAC"/>
              <w:jc w:val="left"/>
              <w:rPr>
                <w:ins w:id="399" w:author="Qualcomm 0817" w:date="2016-08-17T17:24:00Z"/>
                <w:rFonts w:ascii="Calibri" w:eastAsia="Malgun Gothic" w:hAnsi="Calibri" w:cs="Calibri"/>
                <w:color w:val="000000"/>
                <w:sz w:val="22"/>
                <w:szCs w:val="22"/>
                <w:lang w:eastAsia="ko-KR"/>
              </w:rPr>
            </w:pPr>
          </w:p>
          <w:p w:rsidR="004013D6" w:rsidRDefault="004013D6" w:rsidP="004013D6">
            <w:pPr>
              <w:pStyle w:val="TAC"/>
              <w:jc w:val="left"/>
              <w:rPr>
                <w:ins w:id="400" w:author="Qualcomm 0817" w:date="2016-08-17T17:24:00Z"/>
                <w:rFonts w:ascii="Calibri" w:eastAsia="Malgun Gothic" w:hAnsi="Calibri" w:cs="Calibri"/>
                <w:color w:val="000000"/>
                <w:sz w:val="22"/>
                <w:szCs w:val="22"/>
                <w:lang w:eastAsia="ko-KR"/>
              </w:rPr>
            </w:pPr>
            <w:ins w:id="401" w:author="Qualcomm 0817" w:date="2016-08-17T17:24:00Z">
              <w:r>
                <w:rPr>
                  <w:rFonts w:ascii="Calibri" w:eastAsia="Malgun Gothic" w:hAnsi="Calibri" w:cs="Calibri"/>
                  <w:color w:val="000000"/>
                  <w:sz w:val="22"/>
                  <w:szCs w:val="22"/>
                  <w:lang w:eastAsia="ko-KR"/>
                </w:rPr>
                <w:t xml:space="preserve">If UE to NSI signalling is routed always through a common CN function, RAN only needs to be capable of routing UE NAS signalling to the appropriate common CN function </w:t>
              </w:r>
              <w:r w:rsidRPr="00DD5F5D">
                <w:rPr>
                  <w:rFonts w:ascii="Calibri" w:eastAsia="Malgun Gothic" w:hAnsi="Calibri" w:cs="Calibri"/>
                  <w:color w:val="000000"/>
                  <w:sz w:val="22"/>
                  <w:szCs w:val="22"/>
                  <w:highlight w:val="yellow"/>
                  <w:lang w:eastAsia="ko-KR"/>
                </w:rPr>
                <w:t>based on the Temporary ID provided by the UE to the RAN</w:t>
              </w:r>
              <w:r>
                <w:rPr>
                  <w:rFonts w:ascii="Calibri" w:eastAsia="Malgun Gothic" w:hAnsi="Calibri" w:cs="Calibri"/>
                  <w:color w:val="000000"/>
                  <w:sz w:val="22"/>
                  <w:szCs w:val="22"/>
                  <w:lang w:eastAsia="ko-KR"/>
                </w:rPr>
                <w:t xml:space="preserve"> when sending NAS signalling. In addition, for signalling to the NSI (e.g. session management), the UE includes the identifier of the specific NSI (see above), so that the CN function can forward the signalling to the correct NSI.</w:t>
              </w:r>
            </w:ins>
          </w:p>
          <w:p w:rsidR="004013D6" w:rsidRDefault="004013D6" w:rsidP="004013D6">
            <w:pPr>
              <w:pStyle w:val="TAC"/>
              <w:jc w:val="left"/>
              <w:rPr>
                <w:ins w:id="402" w:author="Qualcomm 0817" w:date="2016-08-17T17:24:00Z"/>
                <w:rFonts w:ascii="Calibri" w:eastAsia="Malgun Gothic" w:hAnsi="Calibri" w:cs="Calibri"/>
                <w:color w:val="000000"/>
                <w:sz w:val="22"/>
                <w:szCs w:val="22"/>
                <w:lang w:eastAsia="ko-KR"/>
              </w:rPr>
            </w:pPr>
          </w:p>
          <w:p w:rsidR="000563E2" w:rsidRDefault="004013D6" w:rsidP="00DD1B63">
            <w:pPr>
              <w:pStyle w:val="TAC"/>
              <w:jc w:val="left"/>
              <w:rPr>
                <w:ins w:id="403" w:author="Qualcomm 0817" w:date="2016-08-17T17:20:00Z"/>
                <w:rFonts w:ascii="Calibri" w:eastAsia="Malgun Gothic" w:hAnsi="Calibri" w:cs="Calibri"/>
                <w:color w:val="000000"/>
                <w:sz w:val="22"/>
                <w:szCs w:val="22"/>
                <w:lang w:eastAsia="ko-KR"/>
              </w:rPr>
            </w:pPr>
            <w:ins w:id="404" w:author="Qualcomm 0817" w:date="2016-08-17T17:24:00Z">
              <w:r>
                <w:rPr>
                  <w:rFonts w:ascii="Calibri" w:eastAsia="Malgun Gothic" w:hAnsi="Calibri" w:cs="Calibri"/>
                  <w:color w:val="000000"/>
                  <w:sz w:val="22"/>
                  <w:szCs w:val="22"/>
                  <w:lang w:eastAsia="ko-KR"/>
                </w:rPr>
                <w:t xml:space="preserve">If we need to allow routing of UE to NSI signalling (e.g. SM signalling) directly to the NSI, then an NSI-specific temporary ID needs to be allocated by the NSI to the UE and used by the UE when sending signalling to the NSI. </w:t>
              </w:r>
              <w:r w:rsidRPr="00DD5F5D">
                <w:rPr>
                  <w:rFonts w:ascii="Calibri" w:eastAsia="Malgun Gothic" w:hAnsi="Calibri" w:cs="Calibri"/>
                  <w:color w:val="000000"/>
                  <w:sz w:val="22"/>
                  <w:szCs w:val="22"/>
                  <w:highlight w:val="yellow"/>
                  <w:lang w:eastAsia="ko-KR"/>
                </w:rPr>
                <w:t>The RAN will use the NSI-specific temporary ID to route the UE signalling to the NSI</w:t>
              </w:r>
              <w:r>
                <w:rPr>
                  <w:rFonts w:ascii="Calibri" w:eastAsia="Malgun Gothic" w:hAnsi="Calibri" w:cs="Calibri"/>
                  <w:color w:val="000000"/>
                  <w:sz w:val="22"/>
                  <w:szCs w:val="22"/>
                  <w:lang w:eastAsia="ko-KR"/>
                </w:rPr>
                <w:t>. In this case, only SM signalling can be routed from the UE to the NSI directly, all MM signalling is routed to the common CN function.</w:t>
              </w:r>
            </w:ins>
          </w:p>
          <w:p w:rsidR="0089559D" w:rsidRDefault="0089559D" w:rsidP="00DD1B63">
            <w:pPr>
              <w:pStyle w:val="TAC"/>
              <w:jc w:val="left"/>
              <w:rPr>
                <w:ins w:id="405" w:author="Qualcomm 0817" w:date="2016-08-17T17:16:00Z"/>
                <w:rFonts w:ascii="Calibri" w:eastAsia="Malgun Gothic" w:hAnsi="Calibri" w:cs="Calibri"/>
                <w:color w:val="000000"/>
                <w:sz w:val="22"/>
                <w:szCs w:val="22"/>
                <w:lang w:eastAsia="ko-KR"/>
              </w:rPr>
            </w:pPr>
          </w:p>
        </w:tc>
      </w:tr>
      <w:tr w:rsidR="00D76F6D" w:rsidRPr="005C1991" w:rsidTr="0089559D">
        <w:trPr>
          <w:ins w:id="406" w:author="dcm" w:date="2016-08-18T14:23:00Z"/>
        </w:trPr>
        <w:tc>
          <w:tcPr>
            <w:tcW w:w="1652" w:type="dxa"/>
            <w:shd w:val="clear" w:color="auto" w:fill="auto"/>
          </w:tcPr>
          <w:p w:rsidR="00D76F6D" w:rsidRDefault="00D76F6D" w:rsidP="0089559D">
            <w:pPr>
              <w:pStyle w:val="TAL"/>
              <w:rPr>
                <w:ins w:id="407" w:author="dcm" w:date="2016-08-18T14:23:00Z"/>
                <w:rFonts w:ascii="Calibri" w:eastAsia="宋体" w:hAnsi="Calibri" w:cs="Calibri"/>
                <w:color w:val="000000"/>
                <w:sz w:val="22"/>
                <w:szCs w:val="22"/>
                <w:lang w:eastAsia="zh-CN"/>
              </w:rPr>
            </w:pPr>
            <w:ins w:id="408" w:author="dcm" w:date="2016-08-18T14:23:00Z">
              <w:r>
                <w:rPr>
                  <w:rFonts w:ascii="Calibri" w:eastAsia="Malgun Gothic" w:hAnsi="Calibri" w:cs="Calibri"/>
                  <w:color w:val="000000"/>
                  <w:sz w:val="22"/>
                  <w:szCs w:val="22"/>
                  <w:lang w:eastAsia="ko-KR"/>
                </w:rPr>
                <w:t>NTT DOCOMO</w:t>
              </w:r>
            </w:ins>
          </w:p>
        </w:tc>
        <w:tc>
          <w:tcPr>
            <w:tcW w:w="7977" w:type="dxa"/>
            <w:shd w:val="clear" w:color="auto" w:fill="auto"/>
          </w:tcPr>
          <w:p w:rsidR="00D76F6D" w:rsidRDefault="00D76F6D" w:rsidP="00DD1B63">
            <w:pPr>
              <w:pStyle w:val="TAC"/>
              <w:jc w:val="left"/>
              <w:rPr>
                <w:ins w:id="409" w:author="dcm" w:date="2016-08-18T14:23:00Z"/>
                <w:rFonts w:ascii="Calibri" w:eastAsia="Malgun Gothic" w:hAnsi="Calibri" w:cs="Calibri"/>
                <w:color w:val="000000"/>
                <w:sz w:val="22"/>
                <w:szCs w:val="22"/>
                <w:lang w:eastAsia="ko-KR"/>
              </w:rPr>
            </w:pPr>
            <w:ins w:id="410" w:author="dcm" w:date="2016-08-18T14:23:00Z">
              <w:r w:rsidRPr="00DD5F5D">
                <w:rPr>
                  <w:rFonts w:ascii="Calibri" w:eastAsia="Malgun Gothic" w:hAnsi="Calibri" w:cs="Calibri"/>
                  <w:color w:val="000000"/>
                  <w:sz w:val="22"/>
                  <w:szCs w:val="22"/>
                  <w:highlight w:val="yellow"/>
                  <w:lang w:eastAsia="ko-KR"/>
                </w:rPr>
                <w:t>No,</w:t>
              </w:r>
              <w:r>
                <w:rPr>
                  <w:rFonts w:ascii="Calibri" w:eastAsia="Malgun Gothic" w:hAnsi="Calibri" w:cs="Calibri"/>
                  <w:color w:val="000000"/>
                  <w:sz w:val="22"/>
                  <w:szCs w:val="22"/>
                  <w:lang w:eastAsia="ko-KR"/>
                </w:rPr>
                <w:t xml:space="preserve"> the RAN does not need to store anything, once the slice instance selection is finished. </w:t>
              </w:r>
            </w:ins>
          </w:p>
        </w:tc>
      </w:tr>
      <w:tr w:rsidR="0007024F" w:rsidRPr="005C1991" w:rsidTr="0089559D">
        <w:trPr>
          <w:ins w:id="411" w:author="LG Electronics" w:date="2016-08-19T08:47:00Z"/>
        </w:trPr>
        <w:tc>
          <w:tcPr>
            <w:tcW w:w="1652" w:type="dxa"/>
            <w:shd w:val="clear" w:color="auto" w:fill="auto"/>
          </w:tcPr>
          <w:p w:rsidR="0007024F" w:rsidRDefault="0007024F" w:rsidP="0007024F">
            <w:pPr>
              <w:pStyle w:val="TAL"/>
              <w:rPr>
                <w:ins w:id="412" w:author="LG Electronics" w:date="2016-08-19T08:47:00Z"/>
                <w:rFonts w:ascii="Calibri" w:eastAsia="Malgun Gothic" w:hAnsi="Calibri" w:cs="Calibri"/>
                <w:color w:val="000000"/>
                <w:sz w:val="22"/>
                <w:szCs w:val="22"/>
                <w:lang w:eastAsia="ko-KR"/>
              </w:rPr>
            </w:pPr>
            <w:ins w:id="413" w:author="LG Electronics" w:date="2016-08-19T08:47:00Z">
              <w:r>
                <w:rPr>
                  <w:rFonts w:ascii="Calibri" w:eastAsia="Malgun Gothic" w:hAnsi="Calibri" w:cs="Calibri" w:hint="eastAsia"/>
                  <w:color w:val="000000"/>
                  <w:sz w:val="22"/>
                  <w:szCs w:val="22"/>
                  <w:lang w:eastAsia="ko-KR"/>
                </w:rPr>
                <w:t>LG Electr</w:t>
              </w:r>
              <w:r>
                <w:rPr>
                  <w:rFonts w:ascii="Calibri" w:eastAsia="Malgun Gothic" w:hAnsi="Calibri" w:cs="Calibri"/>
                  <w:color w:val="000000"/>
                  <w:sz w:val="22"/>
                  <w:szCs w:val="22"/>
                  <w:lang w:eastAsia="ko-KR"/>
                </w:rPr>
                <w:t>o</w:t>
              </w:r>
              <w:r>
                <w:rPr>
                  <w:rFonts w:ascii="Calibri" w:eastAsia="Malgun Gothic" w:hAnsi="Calibri" w:cs="Calibri" w:hint="eastAsia"/>
                  <w:color w:val="000000"/>
                  <w:sz w:val="22"/>
                  <w:szCs w:val="22"/>
                  <w:lang w:eastAsia="ko-KR"/>
                </w:rPr>
                <w:t>nics</w:t>
              </w:r>
            </w:ins>
          </w:p>
        </w:tc>
        <w:tc>
          <w:tcPr>
            <w:tcW w:w="7977" w:type="dxa"/>
            <w:shd w:val="clear" w:color="auto" w:fill="auto"/>
          </w:tcPr>
          <w:p w:rsidR="0007024F" w:rsidRDefault="0007024F" w:rsidP="0007024F">
            <w:pPr>
              <w:pStyle w:val="TAC"/>
              <w:jc w:val="left"/>
              <w:rPr>
                <w:ins w:id="414" w:author="LG Electronics" w:date="2016-08-19T08:47:00Z"/>
                <w:rFonts w:ascii="Calibri" w:eastAsia="Malgun Gothic" w:hAnsi="Calibri" w:cs="Calibri"/>
                <w:color w:val="000000"/>
                <w:sz w:val="22"/>
                <w:szCs w:val="22"/>
                <w:lang w:eastAsia="ko-KR"/>
              </w:rPr>
            </w:pPr>
            <w:ins w:id="415" w:author="LG Electronics" w:date="2016-08-19T08:47:00Z">
              <w:r>
                <w:rPr>
                  <w:rFonts w:ascii="Calibri" w:eastAsia="Malgun Gothic" w:hAnsi="Calibri" w:cs="Calibri" w:hint="eastAsia"/>
                  <w:color w:val="000000"/>
                  <w:sz w:val="22"/>
                  <w:szCs w:val="22"/>
                  <w:lang w:eastAsia="ko-KR"/>
                </w:rPr>
                <w:t xml:space="preserve">Once </w:t>
              </w:r>
              <w:r>
                <w:rPr>
                  <w:rFonts w:ascii="Calibri" w:eastAsia="Malgun Gothic" w:hAnsi="Calibri" w:cs="Calibri"/>
                  <w:color w:val="000000"/>
                  <w:sz w:val="22"/>
                  <w:szCs w:val="22"/>
                  <w:lang w:eastAsia="ko-KR"/>
                </w:rPr>
                <w:t xml:space="preserve">the </w:t>
              </w:r>
              <w:r>
                <w:rPr>
                  <w:rFonts w:ascii="Calibri" w:eastAsia="Malgun Gothic" w:hAnsi="Calibri" w:cs="Calibri" w:hint="eastAsia"/>
                  <w:color w:val="000000"/>
                  <w:sz w:val="22"/>
                  <w:szCs w:val="22"/>
                  <w:lang w:eastAsia="ko-KR"/>
                </w:rPr>
                <w:t xml:space="preserve">slice instance is selected, a Temporary UE ID (similar to GUTI) would be assigned, which </w:t>
              </w:r>
              <w:r>
                <w:rPr>
                  <w:rFonts w:ascii="Calibri" w:eastAsia="Malgun Gothic" w:hAnsi="Calibri" w:cs="Calibri"/>
                  <w:color w:val="000000"/>
                  <w:sz w:val="22"/>
                  <w:szCs w:val="22"/>
                  <w:lang w:eastAsia="ko-KR"/>
                </w:rPr>
                <w:t xml:space="preserve">consists of UE identifier and Core network identifier. This Temporary ID or shortened version of the ID (like S-TMSI) would </w:t>
              </w:r>
              <w:r>
                <w:rPr>
                  <w:rFonts w:ascii="Calibri" w:eastAsia="Malgun Gothic" w:hAnsi="Calibri" w:cs="Calibri" w:hint="eastAsia"/>
                  <w:color w:val="000000"/>
                  <w:sz w:val="22"/>
                  <w:szCs w:val="22"/>
                  <w:lang w:eastAsia="ko-KR"/>
                </w:rPr>
                <w:t>be included in subsequent message for the routing purpose.</w:t>
              </w:r>
              <w:r>
                <w:rPr>
                  <w:rFonts w:ascii="Calibri" w:eastAsia="Malgun Gothic" w:hAnsi="Calibri" w:cs="Calibri"/>
                  <w:color w:val="000000"/>
                  <w:sz w:val="22"/>
                  <w:szCs w:val="22"/>
                  <w:lang w:eastAsia="ko-KR"/>
                </w:rPr>
                <w:t xml:space="preserve"> </w:t>
              </w:r>
              <w:r w:rsidRPr="00DD5F5D">
                <w:rPr>
                  <w:rFonts w:ascii="Calibri" w:eastAsia="Malgun Gothic" w:hAnsi="Calibri" w:cs="Calibri"/>
                  <w:color w:val="000000"/>
                  <w:sz w:val="22"/>
                  <w:szCs w:val="22"/>
                  <w:highlight w:val="yellow"/>
                  <w:lang w:eastAsia="ko-KR"/>
                </w:rPr>
                <w:t>So RAN does not have to store any additional information for routing purpose.</w:t>
              </w:r>
            </w:ins>
          </w:p>
        </w:tc>
      </w:tr>
      <w:tr w:rsidR="00BE17FC" w:rsidRPr="005C1991" w:rsidTr="0089559D">
        <w:trPr>
          <w:ins w:id="416" w:author="Hui Ni2" w:date="2016-08-21T12:02:00Z"/>
        </w:trPr>
        <w:tc>
          <w:tcPr>
            <w:tcW w:w="1652" w:type="dxa"/>
            <w:shd w:val="clear" w:color="auto" w:fill="auto"/>
          </w:tcPr>
          <w:p w:rsidR="00BE17FC" w:rsidRDefault="00BE17FC" w:rsidP="00BE17FC">
            <w:pPr>
              <w:pStyle w:val="TAL"/>
              <w:rPr>
                <w:ins w:id="417" w:author="Hui Ni2" w:date="2016-08-21T12:02:00Z"/>
                <w:rFonts w:ascii="Calibri" w:eastAsia="Malgun Gothic" w:hAnsi="Calibri" w:cs="Calibri"/>
                <w:color w:val="000000"/>
                <w:sz w:val="22"/>
                <w:szCs w:val="22"/>
                <w:lang w:eastAsia="ko-KR"/>
              </w:rPr>
            </w:pPr>
            <w:ins w:id="418" w:author="Hui Ni2" w:date="2016-08-21T12:02:00Z">
              <w:r>
                <w:rPr>
                  <w:rFonts w:ascii="Calibri" w:hAnsi="Calibri" w:cs="Calibri" w:hint="eastAsia"/>
                  <w:color w:val="000000"/>
                  <w:sz w:val="22"/>
                  <w:szCs w:val="22"/>
                  <w:lang w:eastAsia="ja-JP"/>
                </w:rPr>
                <w:t>KDDI</w:t>
              </w:r>
            </w:ins>
          </w:p>
        </w:tc>
        <w:tc>
          <w:tcPr>
            <w:tcW w:w="7977" w:type="dxa"/>
            <w:shd w:val="clear" w:color="auto" w:fill="auto"/>
          </w:tcPr>
          <w:p w:rsidR="00BE17FC" w:rsidRDefault="00BE17FC" w:rsidP="00BE17FC">
            <w:pPr>
              <w:pStyle w:val="TAC"/>
              <w:jc w:val="left"/>
              <w:rPr>
                <w:ins w:id="419" w:author="Hui Ni2" w:date="2016-08-21T12:02:00Z"/>
                <w:rFonts w:ascii="Calibri" w:eastAsia="Malgun Gothic" w:hAnsi="Calibri" w:cs="Calibri"/>
                <w:color w:val="000000"/>
                <w:sz w:val="22"/>
                <w:szCs w:val="22"/>
                <w:lang w:eastAsia="ko-KR"/>
              </w:rPr>
            </w:pPr>
            <w:ins w:id="420" w:author="Hui Ni2" w:date="2016-08-21T12:02:00Z">
              <w:r w:rsidRPr="00BE17FC">
                <w:rPr>
                  <w:rFonts w:ascii="Calibri" w:hAnsi="Calibri" w:cs="Calibri"/>
                  <w:color w:val="000000"/>
                  <w:sz w:val="22"/>
                  <w:szCs w:val="22"/>
                  <w:highlight w:val="yellow"/>
                  <w:lang w:eastAsia="ja-JP"/>
                </w:rPr>
                <w:t>No.</w:t>
              </w:r>
              <w:r>
                <w:rPr>
                  <w:rFonts w:ascii="Calibri" w:hAnsi="Calibri" w:cs="Calibri"/>
                  <w:color w:val="000000"/>
                  <w:sz w:val="22"/>
                  <w:szCs w:val="22"/>
                  <w:lang w:eastAsia="ja-JP"/>
                </w:rPr>
                <w:t xml:space="preserve"> The common control plane function should establish NG2 to UEs. RAN does not need to send any NG2 message to selected network slice instance. Only the information related to user data routing or any other user data treatments should be stored in RAN.</w:t>
              </w:r>
            </w:ins>
          </w:p>
        </w:tc>
      </w:tr>
      <w:tr w:rsidR="00BE17FC" w:rsidRPr="005C1991" w:rsidTr="0089559D">
        <w:trPr>
          <w:ins w:id="421" w:author="NOKIA " w:date="2016-08-19T08:19:00Z"/>
        </w:trPr>
        <w:tc>
          <w:tcPr>
            <w:tcW w:w="1652" w:type="dxa"/>
            <w:shd w:val="clear" w:color="auto" w:fill="auto"/>
          </w:tcPr>
          <w:p w:rsidR="00BE17FC" w:rsidRDefault="00BE17FC" w:rsidP="00BE17FC">
            <w:pPr>
              <w:pStyle w:val="TAL"/>
              <w:rPr>
                <w:ins w:id="422" w:author="NOKIA " w:date="2016-08-19T08:19:00Z"/>
                <w:rFonts w:ascii="Calibri" w:eastAsia="Malgun Gothic" w:hAnsi="Calibri" w:cs="Calibri"/>
                <w:color w:val="000000"/>
                <w:sz w:val="22"/>
                <w:szCs w:val="22"/>
                <w:lang w:eastAsia="ko-KR"/>
              </w:rPr>
            </w:pPr>
            <w:ins w:id="423" w:author="NOKIA " w:date="2016-08-19T08:19:00Z">
              <w:r>
                <w:rPr>
                  <w:rFonts w:ascii="Calibri" w:eastAsia="Malgun Gothic" w:hAnsi="Calibri" w:cs="Calibri"/>
                  <w:color w:val="000000"/>
                  <w:sz w:val="22"/>
                  <w:szCs w:val="22"/>
                  <w:lang w:eastAsia="ko-KR"/>
                </w:rPr>
                <w:lastRenderedPageBreak/>
                <w:t>Nokia</w:t>
              </w:r>
            </w:ins>
          </w:p>
        </w:tc>
        <w:tc>
          <w:tcPr>
            <w:tcW w:w="7977" w:type="dxa"/>
            <w:shd w:val="clear" w:color="auto" w:fill="auto"/>
          </w:tcPr>
          <w:p w:rsidR="00BE17FC" w:rsidRDefault="00BE17FC" w:rsidP="00BE17FC">
            <w:pPr>
              <w:pStyle w:val="TAC"/>
              <w:jc w:val="left"/>
              <w:rPr>
                <w:ins w:id="424" w:author="NOKIA " w:date="2016-08-19T08:19:00Z"/>
                <w:rFonts w:ascii="Calibri" w:eastAsia="Malgun Gothic" w:hAnsi="Calibri" w:cs="Calibri"/>
                <w:color w:val="000000"/>
                <w:sz w:val="22"/>
                <w:szCs w:val="22"/>
                <w:lang w:eastAsia="ko-KR"/>
              </w:rPr>
            </w:pPr>
            <w:ins w:id="425" w:author="NOKIA " w:date="2016-08-19T08:19:00Z">
              <w:r w:rsidRPr="00DD5F5D">
                <w:rPr>
                  <w:rFonts w:ascii="Calibri" w:eastAsia="Malgun Gothic" w:hAnsi="Calibri" w:cs="Calibri"/>
                  <w:color w:val="000000"/>
                  <w:sz w:val="22"/>
                  <w:szCs w:val="22"/>
                  <w:highlight w:val="yellow"/>
                  <w:lang w:eastAsia="ko-KR"/>
                </w:rPr>
                <w:t>The RAN does not need to store anything.</w:t>
              </w:r>
              <w:r>
                <w:rPr>
                  <w:rFonts w:ascii="Calibri" w:eastAsia="Malgun Gothic" w:hAnsi="Calibri" w:cs="Calibri"/>
                  <w:color w:val="000000"/>
                  <w:sz w:val="22"/>
                  <w:szCs w:val="22"/>
                  <w:lang w:eastAsia="ko-KR"/>
                </w:rPr>
                <w:t xml:space="preserve"> The Temporary ID based routing is doen according to some routing tables in the RAN.</w:t>
              </w:r>
            </w:ins>
          </w:p>
        </w:tc>
      </w:tr>
      <w:tr w:rsidR="00BE17FC" w:rsidRPr="005C1991" w:rsidTr="0089559D">
        <w:trPr>
          <w:ins w:id="426" w:author="Peter Hedman" w:date="2016-08-19T11:00:00Z"/>
        </w:trPr>
        <w:tc>
          <w:tcPr>
            <w:tcW w:w="1652" w:type="dxa"/>
            <w:shd w:val="clear" w:color="auto" w:fill="auto"/>
          </w:tcPr>
          <w:p w:rsidR="00BE17FC" w:rsidRDefault="00BE17FC" w:rsidP="00BE17FC">
            <w:pPr>
              <w:pStyle w:val="TAL"/>
              <w:rPr>
                <w:ins w:id="427" w:author="Peter Hedman" w:date="2016-08-19T11:00:00Z"/>
                <w:rFonts w:ascii="Calibri" w:eastAsia="Malgun Gothic" w:hAnsi="Calibri" w:cs="Calibri"/>
                <w:color w:val="000000"/>
                <w:sz w:val="22"/>
                <w:szCs w:val="22"/>
                <w:lang w:eastAsia="ko-KR"/>
              </w:rPr>
            </w:pPr>
            <w:ins w:id="428" w:author="Peter Hedman" w:date="2016-08-19T11:03:00Z">
              <w:r>
                <w:rPr>
                  <w:rFonts w:ascii="Calibri" w:eastAsia="Malgun Gothic" w:hAnsi="Calibri" w:cs="Calibri"/>
                  <w:color w:val="000000"/>
                  <w:sz w:val="22"/>
                  <w:szCs w:val="22"/>
                  <w:lang w:eastAsia="ko-KR"/>
                </w:rPr>
                <w:t>Ericsson</w:t>
              </w:r>
            </w:ins>
          </w:p>
        </w:tc>
        <w:tc>
          <w:tcPr>
            <w:tcW w:w="7977" w:type="dxa"/>
            <w:shd w:val="clear" w:color="auto" w:fill="auto"/>
          </w:tcPr>
          <w:p w:rsidR="00BE17FC" w:rsidRDefault="00BE17FC" w:rsidP="00BE17FC">
            <w:pPr>
              <w:pStyle w:val="TAC"/>
              <w:jc w:val="left"/>
              <w:rPr>
                <w:ins w:id="429" w:author="Peter Hedman" w:date="2016-08-19T11:00:00Z"/>
                <w:rFonts w:ascii="Calibri" w:eastAsia="Malgun Gothic" w:hAnsi="Calibri" w:cs="Calibri"/>
                <w:color w:val="000000"/>
                <w:sz w:val="22"/>
                <w:szCs w:val="22"/>
                <w:lang w:eastAsia="ko-KR"/>
              </w:rPr>
            </w:pPr>
            <w:ins w:id="430" w:author="Peter Hedman" w:date="2016-08-19T11:03:00Z">
              <w:r w:rsidRPr="00DD5F5D">
                <w:rPr>
                  <w:rFonts w:ascii="Calibri" w:eastAsia="Malgun Gothic" w:hAnsi="Calibri" w:cs="Calibri"/>
                  <w:color w:val="000000"/>
                  <w:sz w:val="22"/>
                  <w:szCs w:val="22"/>
                  <w:highlight w:val="yellow"/>
                  <w:lang w:eastAsia="ko-KR"/>
                </w:rPr>
                <w:t>No,</w:t>
              </w:r>
              <w:r>
                <w:rPr>
                  <w:rFonts w:ascii="Calibri" w:eastAsia="Malgun Gothic" w:hAnsi="Calibri" w:cs="Calibri"/>
                  <w:color w:val="000000"/>
                  <w:sz w:val="22"/>
                  <w:szCs w:val="22"/>
                  <w:lang w:eastAsia="ko-KR"/>
                </w:rPr>
                <w:t xml:space="preserve"> the RAN does not need to store anything, once the selection is finished.</w:t>
              </w:r>
            </w:ins>
          </w:p>
        </w:tc>
      </w:tr>
      <w:tr w:rsidR="00BE17FC" w:rsidRPr="005C1991" w:rsidTr="0089559D">
        <w:trPr>
          <w:ins w:id="431" w:author="catt-v2" w:date="2016-08-19T18:52:00Z"/>
        </w:trPr>
        <w:tc>
          <w:tcPr>
            <w:tcW w:w="1652" w:type="dxa"/>
            <w:shd w:val="clear" w:color="auto" w:fill="auto"/>
          </w:tcPr>
          <w:p w:rsidR="00BE17FC" w:rsidRPr="00E22C2A" w:rsidRDefault="00BE17FC" w:rsidP="00BE17FC">
            <w:pPr>
              <w:pStyle w:val="TAL"/>
              <w:rPr>
                <w:ins w:id="432" w:author="catt-v2" w:date="2016-08-19T18:52:00Z"/>
                <w:rFonts w:ascii="Calibri" w:eastAsia="Malgun Gothic" w:hAnsi="Calibri" w:cs="Calibri"/>
                <w:color w:val="000000"/>
                <w:sz w:val="22"/>
                <w:szCs w:val="22"/>
                <w:lang w:eastAsia="ko-KR"/>
              </w:rPr>
            </w:pPr>
            <w:ins w:id="433" w:author="catt-v2" w:date="2016-08-19T18:52:00Z">
              <w:r>
                <w:rPr>
                  <w:rFonts w:ascii="Calibri" w:eastAsia="宋体" w:hAnsi="Calibri" w:cs="Calibri" w:hint="eastAsia"/>
                  <w:color w:val="000000"/>
                  <w:sz w:val="22"/>
                  <w:szCs w:val="22"/>
                  <w:lang w:eastAsia="zh-CN"/>
                </w:rPr>
                <w:t>CATT</w:t>
              </w:r>
            </w:ins>
          </w:p>
        </w:tc>
        <w:tc>
          <w:tcPr>
            <w:tcW w:w="7977" w:type="dxa"/>
            <w:shd w:val="clear" w:color="auto" w:fill="auto"/>
          </w:tcPr>
          <w:p w:rsidR="00BE17FC" w:rsidRPr="00E22C2A" w:rsidRDefault="00BE17FC" w:rsidP="00BE17FC">
            <w:pPr>
              <w:pStyle w:val="TAC"/>
              <w:jc w:val="left"/>
              <w:rPr>
                <w:ins w:id="434" w:author="catt-v2" w:date="2016-08-19T18:52:00Z"/>
                <w:rFonts w:ascii="Calibri" w:eastAsia="Malgun Gothic" w:hAnsi="Calibri" w:cs="Calibri"/>
                <w:color w:val="000000"/>
                <w:sz w:val="22"/>
                <w:szCs w:val="22"/>
                <w:lang w:eastAsia="ko-KR"/>
              </w:rPr>
            </w:pPr>
            <w:ins w:id="435" w:author="catt-v2" w:date="2016-08-19T18:52:00Z">
              <w:r w:rsidRPr="00DD5F5D">
                <w:rPr>
                  <w:rFonts w:ascii="Calibri" w:eastAsia="宋体" w:hAnsi="Calibri" w:cs="Calibri"/>
                  <w:color w:val="000000"/>
                  <w:sz w:val="22"/>
                  <w:szCs w:val="22"/>
                  <w:highlight w:val="yellow"/>
                  <w:lang w:eastAsia="zh-CN"/>
                </w:rPr>
                <w:t>A</w:t>
              </w:r>
              <w:r w:rsidRPr="00DD5F5D">
                <w:rPr>
                  <w:rFonts w:ascii="Calibri" w:eastAsia="宋体" w:hAnsi="Calibri" w:cs="Calibri" w:hint="eastAsia"/>
                  <w:color w:val="000000"/>
                  <w:sz w:val="22"/>
                  <w:szCs w:val="22"/>
                  <w:highlight w:val="yellow"/>
                  <w:lang w:eastAsia="zh-CN"/>
                </w:rPr>
                <w:t>gree with Ericsson and Nokia</w:t>
              </w:r>
              <w:r>
                <w:rPr>
                  <w:rFonts w:ascii="Calibri" w:eastAsia="宋体" w:hAnsi="Calibri" w:cs="Calibri" w:hint="eastAsia"/>
                  <w:color w:val="000000"/>
                  <w:sz w:val="22"/>
                  <w:szCs w:val="22"/>
                  <w:lang w:eastAsia="zh-CN"/>
                </w:rPr>
                <w:t>.</w:t>
              </w:r>
            </w:ins>
          </w:p>
        </w:tc>
      </w:tr>
      <w:tr w:rsidR="00BE17FC" w:rsidRPr="005C1991" w:rsidTr="0089559D">
        <w:trPr>
          <w:ins w:id="436" w:author="Hui Ni2" w:date="2016-08-21T11:10:00Z"/>
        </w:trPr>
        <w:tc>
          <w:tcPr>
            <w:tcW w:w="1652" w:type="dxa"/>
            <w:shd w:val="clear" w:color="auto" w:fill="auto"/>
          </w:tcPr>
          <w:p w:rsidR="00BE17FC" w:rsidRDefault="00BE17FC" w:rsidP="00BE17FC">
            <w:pPr>
              <w:pStyle w:val="TAL"/>
              <w:rPr>
                <w:ins w:id="437" w:author="Hui Ni2" w:date="2016-08-21T11:10:00Z"/>
                <w:rFonts w:ascii="Calibri" w:eastAsia="宋体" w:hAnsi="Calibri" w:cs="Calibri"/>
                <w:color w:val="000000"/>
                <w:sz w:val="22"/>
                <w:szCs w:val="22"/>
                <w:lang w:eastAsia="zh-CN"/>
              </w:rPr>
            </w:pPr>
            <w:ins w:id="438" w:author="Hui Ni2" w:date="2016-08-21T11:12:00Z">
              <w:r>
                <w:rPr>
                  <w:rFonts w:ascii="Calibri" w:eastAsia="宋体" w:hAnsi="Calibri" w:cs="Calibri" w:hint="eastAsia"/>
                  <w:color w:val="000000"/>
                  <w:sz w:val="22"/>
                  <w:szCs w:val="22"/>
                  <w:lang w:eastAsia="zh-CN"/>
                </w:rPr>
                <w:t>Huawei</w:t>
              </w:r>
            </w:ins>
          </w:p>
        </w:tc>
        <w:tc>
          <w:tcPr>
            <w:tcW w:w="7977" w:type="dxa"/>
            <w:shd w:val="clear" w:color="auto" w:fill="auto"/>
          </w:tcPr>
          <w:p w:rsidR="00BE17FC" w:rsidRPr="00DD5F5D" w:rsidRDefault="00BE17FC" w:rsidP="00BE17FC">
            <w:pPr>
              <w:pStyle w:val="TAC"/>
              <w:jc w:val="left"/>
              <w:rPr>
                <w:ins w:id="439" w:author="Hui Ni2" w:date="2016-08-21T11:10:00Z"/>
                <w:rFonts w:ascii="Calibri" w:eastAsiaTheme="minorEastAsia" w:hAnsi="Calibri" w:cs="Calibri"/>
                <w:color w:val="000000"/>
                <w:sz w:val="22"/>
                <w:szCs w:val="22"/>
                <w:lang w:eastAsia="zh-CN"/>
              </w:rPr>
            </w:pPr>
            <w:ins w:id="440" w:author="Hui Ni2" w:date="2016-08-21T11:12:00Z">
              <w:r>
                <w:rPr>
                  <w:rFonts w:asciiTheme="minorHAnsi" w:eastAsia="Malgun Gothic" w:hAnsiTheme="minorHAnsi" w:cstheme="minorHAnsi"/>
                  <w:color w:val="000000" w:themeColor="text1"/>
                  <w:sz w:val="22"/>
                  <w:szCs w:val="22"/>
                  <w:lang w:eastAsia="ko-KR"/>
                </w:rPr>
                <w:t>The RAN obtains the MM Identifier from the UE.  The MM NAS messages are sent over NG1.</w:t>
              </w:r>
            </w:ins>
            <w:ins w:id="441" w:author="Hui Ni2" w:date="2016-08-21T11:27:00Z">
              <w:r>
                <w:rPr>
                  <w:rFonts w:asciiTheme="minorHAnsi" w:eastAsiaTheme="minorEastAsia" w:hAnsiTheme="minorHAnsi" w:cstheme="minorHAnsi" w:hint="eastAsia"/>
                  <w:color w:val="000000" w:themeColor="text1"/>
                  <w:sz w:val="22"/>
                  <w:szCs w:val="22"/>
                  <w:lang w:eastAsia="zh-CN"/>
                </w:rPr>
                <w:t xml:space="preserve"> </w:t>
              </w:r>
              <w:r w:rsidRPr="00DD5F5D">
                <w:rPr>
                  <w:rFonts w:asciiTheme="minorHAnsi" w:eastAsiaTheme="minorEastAsia" w:hAnsiTheme="minorHAnsi" w:cstheme="minorHAnsi" w:hint="eastAsia"/>
                  <w:color w:val="000000" w:themeColor="text1"/>
                  <w:sz w:val="22"/>
                  <w:szCs w:val="22"/>
                  <w:highlight w:val="yellow"/>
                  <w:lang w:eastAsia="zh-CN"/>
                </w:rPr>
                <w:t>No assistance information needs to be stored in RAN.</w:t>
              </w:r>
            </w:ins>
          </w:p>
        </w:tc>
      </w:tr>
      <w:tr w:rsidR="00857A43" w:rsidRPr="005C1991" w:rsidTr="0089559D">
        <w:trPr>
          <w:ins w:id="442" w:author="Nihui" w:date="2016-08-22T09:36:00Z"/>
        </w:trPr>
        <w:tc>
          <w:tcPr>
            <w:tcW w:w="1652" w:type="dxa"/>
            <w:shd w:val="clear" w:color="auto" w:fill="auto"/>
          </w:tcPr>
          <w:p w:rsidR="00857A43" w:rsidRDefault="00857A43" w:rsidP="00857A43">
            <w:pPr>
              <w:pStyle w:val="TAL"/>
              <w:rPr>
                <w:ins w:id="443" w:author="Nihui" w:date="2016-08-22T09:36:00Z"/>
                <w:rFonts w:ascii="Calibri" w:eastAsia="宋体" w:hAnsi="Calibri" w:cs="Calibri"/>
                <w:color w:val="000000"/>
                <w:sz w:val="22"/>
                <w:szCs w:val="22"/>
                <w:lang w:eastAsia="zh-CN"/>
              </w:rPr>
            </w:pPr>
            <w:ins w:id="444" w:author="Nihui" w:date="2016-08-22T09:36:00Z">
              <w:r>
                <w:rPr>
                  <w:rFonts w:ascii="Calibri" w:eastAsia="Malgun Gothic" w:hAnsi="Calibri" w:cs="Calibri"/>
                  <w:color w:val="000000"/>
                  <w:sz w:val="22"/>
                  <w:szCs w:val="22"/>
                  <w:lang w:eastAsia="ko-KR"/>
                </w:rPr>
                <w:t>Intel</w:t>
              </w:r>
            </w:ins>
          </w:p>
        </w:tc>
        <w:tc>
          <w:tcPr>
            <w:tcW w:w="7977" w:type="dxa"/>
            <w:shd w:val="clear" w:color="auto" w:fill="auto"/>
          </w:tcPr>
          <w:p w:rsidR="00857A43" w:rsidRDefault="00857A43" w:rsidP="00857A43">
            <w:pPr>
              <w:pStyle w:val="TAC"/>
              <w:jc w:val="left"/>
              <w:rPr>
                <w:ins w:id="445" w:author="Nihui" w:date="2016-08-22T09:36:00Z"/>
                <w:rFonts w:asciiTheme="minorHAnsi" w:eastAsia="Malgun Gothic" w:hAnsiTheme="minorHAnsi" w:cstheme="minorHAnsi"/>
                <w:color w:val="000000" w:themeColor="text1"/>
                <w:sz w:val="22"/>
                <w:szCs w:val="22"/>
                <w:lang w:eastAsia="ko-KR"/>
              </w:rPr>
            </w:pPr>
            <w:ins w:id="446" w:author="Nihui" w:date="2016-08-22T09:36:00Z">
              <w:r>
                <w:rPr>
                  <w:rFonts w:ascii="Calibri" w:eastAsia="Malgun Gothic" w:hAnsi="Calibri" w:cs="Calibri"/>
                  <w:color w:val="000000"/>
                  <w:sz w:val="22"/>
                  <w:szCs w:val="22"/>
                  <w:lang w:eastAsia="ko-KR"/>
                </w:rPr>
                <w:t xml:space="preserve">If NSSF is not part of RAN, then </w:t>
              </w:r>
              <w:r w:rsidRPr="00857A43">
                <w:rPr>
                  <w:rFonts w:ascii="Calibri" w:eastAsia="Malgun Gothic" w:hAnsi="Calibri" w:cs="Calibri"/>
                  <w:color w:val="000000"/>
                  <w:sz w:val="22"/>
                  <w:szCs w:val="22"/>
                  <w:highlight w:val="yellow"/>
                  <w:lang w:eastAsia="ko-KR"/>
                </w:rPr>
                <w:t>it does not need to store anything</w:t>
              </w:r>
              <w:r>
                <w:rPr>
                  <w:rFonts w:ascii="Calibri" w:eastAsia="Malgun Gothic" w:hAnsi="Calibri" w:cs="Calibri"/>
                  <w:color w:val="000000"/>
                  <w:sz w:val="22"/>
                  <w:szCs w:val="22"/>
                  <w:lang w:eastAsia="ko-KR"/>
                </w:rPr>
                <w:t xml:space="preserve">. RAN only keeps information, as mentioned in answer to Q1 on how to select appropriate CN CP node based on Network slice selection assistance information provided by the UE. </w:t>
              </w:r>
            </w:ins>
          </w:p>
        </w:tc>
      </w:tr>
      <w:tr w:rsidR="00960B23" w:rsidRPr="005C1991" w:rsidTr="0089559D">
        <w:trPr>
          <w:ins w:id="447" w:author="Nihui" w:date="2016-08-22T17:48:00Z"/>
        </w:trPr>
        <w:tc>
          <w:tcPr>
            <w:tcW w:w="1652" w:type="dxa"/>
            <w:shd w:val="clear" w:color="auto" w:fill="auto"/>
          </w:tcPr>
          <w:p w:rsidR="00960B23" w:rsidRDefault="00960B23" w:rsidP="00960B23">
            <w:pPr>
              <w:pStyle w:val="TAL"/>
              <w:rPr>
                <w:ins w:id="448" w:author="Nihui" w:date="2016-08-22T17:48:00Z"/>
                <w:rFonts w:ascii="Calibri" w:eastAsia="Malgun Gothic" w:hAnsi="Calibri" w:cs="Calibri"/>
                <w:color w:val="000000"/>
                <w:sz w:val="22"/>
                <w:szCs w:val="22"/>
                <w:lang w:eastAsia="ko-KR"/>
              </w:rPr>
            </w:pPr>
            <w:ins w:id="449" w:author="Nihui" w:date="2016-08-22T17:49:00Z">
              <w:r>
                <w:rPr>
                  <w:rFonts w:ascii="Calibri" w:eastAsia="Malgun Gothic" w:hAnsi="Calibri" w:cs="Calibri" w:hint="eastAsia"/>
                  <w:color w:val="000000"/>
                  <w:sz w:val="22"/>
                  <w:szCs w:val="22"/>
                  <w:lang w:eastAsia="ko-KR"/>
                </w:rPr>
                <w:t>Samsung</w:t>
              </w:r>
            </w:ins>
          </w:p>
        </w:tc>
        <w:tc>
          <w:tcPr>
            <w:tcW w:w="7977" w:type="dxa"/>
            <w:shd w:val="clear" w:color="auto" w:fill="auto"/>
          </w:tcPr>
          <w:p w:rsidR="00960B23" w:rsidRDefault="00960B23" w:rsidP="00960B23">
            <w:pPr>
              <w:pStyle w:val="TAC"/>
              <w:jc w:val="left"/>
              <w:rPr>
                <w:ins w:id="450" w:author="Nihui" w:date="2016-08-22T17:48:00Z"/>
                <w:rFonts w:ascii="Calibri" w:eastAsia="Malgun Gothic" w:hAnsi="Calibri" w:cs="Calibri"/>
                <w:color w:val="000000"/>
                <w:sz w:val="22"/>
                <w:szCs w:val="22"/>
                <w:lang w:eastAsia="ko-KR"/>
              </w:rPr>
            </w:pPr>
            <w:bookmarkStart w:id="451" w:name="_GoBack"/>
            <w:ins w:id="452" w:author="Nihui" w:date="2016-08-22T17:49:00Z">
              <w:r w:rsidRPr="0086030E">
                <w:rPr>
                  <w:rFonts w:ascii="Calibri" w:eastAsia="Malgun Gothic" w:hAnsi="Calibri" w:cs="Calibri"/>
                  <w:color w:val="000000"/>
                  <w:sz w:val="22"/>
                  <w:szCs w:val="22"/>
                  <w:highlight w:val="yellow"/>
                  <w:lang w:eastAsia="ko-KR"/>
                </w:rPr>
                <w:t>RAN does not have to store any additional information</w:t>
              </w:r>
              <w:bookmarkEnd w:id="451"/>
              <w:r>
                <w:rPr>
                  <w:rFonts w:ascii="Calibri" w:eastAsia="Malgun Gothic" w:hAnsi="Calibri" w:cs="Calibri" w:hint="eastAsia"/>
                  <w:color w:val="000000"/>
                  <w:sz w:val="22"/>
                  <w:szCs w:val="22"/>
                  <w:lang w:eastAsia="ko-KR"/>
                </w:rPr>
                <w:t xml:space="preserve"> for routing to appropriate CN CP node. In order to route signalling from the UE to the NSI (e.g, for Session management), the UE includes some of identifier for the NSI in NAS message, and then CN CP node forwards the signalling to the NSI.</w:t>
              </w:r>
            </w:ins>
          </w:p>
        </w:tc>
      </w:tr>
      <w:tr w:rsidR="00204215" w:rsidRPr="005C1991" w:rsidTr="0089559D">
        <w:trPr>
          <w:ins w:id="453" w:author="Nihui" w:date="2016-08-22T18:00:00Z"/>
        </w:trPr>
        <w:tc>
          <w:tcPr>
            <w:tcW w:w="1652" w:type="dxa"/>
            <w:shd w:val="clear" w:color="auto" w:fill="auto"/>
          </w:tcPr>
          <w:p w:rsidR="00204215" w:rsidRDefault="00204215" w:rsidP="00204215">
            <w:pPr>
              <w:pStyle w:val="TAL"/>
              <w:rPr>
                <w:ins w:id="454" w:author="Nihui" w:date="2016-08-22T18:00:00Z"/>
                <w:rFonts w:ascii="Calibri" w:eastAsia="Malgun Gothic" w:hAnsi="Calibri" w:cs="Calibri"/>
                <w:color w:val="000000"/>
                <w:sz w:val="22"/>
                <w:szCs w:val="22"/>
                <w:lang w:eastAsia="ko-KR"/>
              </w:rPr>
            </w:pPr>
            <w:ins w:id="455" w:author="Nihui" w:date="2016-08-22T18:00:00Z">
              <w:r>
                <w:rPr>
                  <w:rFonts w:ascii="Calibri" w:eastAsia="宋体" w:hAnsi="Calibri" w:cs="Calibri"/>
                  <w:color w:val="000000"/>
                  <w:sz w:val="22"/>
                  <w:szCs w:val="22"/>
                  <w:lang w:eastAsia="zh-CN"/>
                </w:rPr>
                <w:t>ZTE</w:t>
              </w:r>
            </w:ins>
          </w:p>
        </w:tc>
        <w:tc>
          <w:tcPr>
            <w:tcW w:w="7977" w:type="dxa"/>
            <w:shd w:val="clear" w:color="auto" w:fill="auto"/>
          </w:tcPr>
          <w:p w:rsidR="00204215" w:rsidRPr="00204215" w:rsidRDefault="00204215" w:rsidP="00204215">
            <w:pPr>
              <w:pStyle w:val="TAC"/>
              <w:jc w:val="left"/>
              <w:rPr>
                <w:ins w:id="456" w:author="Nihui" w:date="2016-08-22T18:00:00Z"/>
                <w:rFonts w:ascii="Calibri" w:eastAsia="Malgun Gothic" w:hAnsi="Calibri" w:cs="Calibri"/>
                <w:color w:val="000000"/>
                <w:sz w:val="22"/>
                <w:szCs w:val="22"/>
                <w:highlight w:val="yellow"/>
                <w:lang w:eastAsia="ko-KR"/>
              </w:rPr>
            </w:pPr>
            <w:ins w:id="457" w:author="Nihui" w:date="2016-08-22T18:00:00Z">
              <w:r>
                <w:rPr>
                  <w:rFonts w:ascii="Calibri" w:eastAsia="宋体" w:hAnsi="Calibri" w:cs="Calibri"/>
                  <w:color w:val="000000"/>
                  <w:sz w:val="22"/>
                  <w:szCs w:val="22"/>
                  <w:lang w:eastAsia="zh-CN"/>
                </w:rPr>
                <w:t xml:space="preserve">RAN does not need to store anything specific on the NSI selection.   </w:t>
              </w:r>
              <w:r>
                <w:rPr>
                  <w:rFonts w:ascii="Calibri" w:eastAsia="Malgun Gothic" w:hAnsi="Calibri" w:cs="Calibri"/>
                  <w:color w:val="000000"/>
                  <w:sz w:val="22"/>
                  <w:szCs w:val="22"/>
                  <w:lang w:eastAsia="ko-KR"/>
                </w:rPr>
                <w:t>The Temporary ID based routing is similar to today MME routing is done in the RAN.</w:t>
              </w:r>
            </w:ins>
          </w:p>
        </w:tc>
      </w:tr>
    </w:tbl>
    <w:p w:rsidR="00B37F23" w:rsidRPr="009F5E7A" w:rsidRDefault="00B37F23" w:rsidP="00B37F23">
      <w:pPr>
        <w:spacing w:after="0"/>
        <w:rPr>
          <w:rFonts w:eastAsiaTheme="minorEastAsia"/>
          <w:vanish/>
          <w:lang w:eastAsia="zh-CN"/>
        </w:rPr>
      </w:pPr>
    </w:p>
    <w:p w:rsidR="00972E7C" w:rsidRPr="00C45522" w:rsidRDefault="00972E7C" w:rsidP="00972E7C">
      <w:pPr>
        <w:rPr>
          <w:sz w:val="22"/>
          <w:szCs w:val="22"/>
          <w:lang w:eastAsia="ja-JP"/>
        </w:rPr>
      </w:pPr>
    </w:p>
    <w:p w:rsidR="00972E7C" w:rsidRPr="0021254C" w:rsidRDefault="00972E7C" w:rsidP="0021254C">
      <w:pPr>
        <w:spacing w:after="0" w:line="300" w:lineRule="auto"/>
        <w:rPr>
          <w:rFonts w:eastAsiaTheme="minorEastAsia"/>
          <w:b/>
          <w:i/>
          <w:color w:val="000000"/>
          <w:sz w:val="22"/>
          <w:szCs w:val="22"/>
          <w:u w:val="single"/>
          <w:lang w:eastAsia="zh-CN"/>
        </w:rPr>
      </w:pPr>
      <w:r w:rsidRPr="0021254C">
        <w:rPr>
          <w:rFonts w:eastAsiaTheme="minorEastAsia"/>
          <w:b/>
          <w:i/>
          <w:color w:val="000000"/>
          <w:sz w:val="22"/>
          <w:szCs w:val="22"/>
          <w:highlight w:val="yellow"/>
          <w:u w:val="single"/>
          <w:lang w:eastAsia="zh-CN"/>
        </w:rPr>
        <w:t>Email convenor’</w:t>
      </w:r>
      <w:r w:rsidRPr="0021254C">
        <w:rPr>
          <w:rFonts w:eastAsiaTheme="minorEastAsia" w:hint="eastAsia"/>
          <w:b/>
          <w:i/>
          <w:color w:val="000000"/>
          <w:sz w:val="22"/>
          <w:szCs w:val="22"/>
          <w:highlight w:val="yellow"/>
          <w:u w:val="single"/>
          <w:lang w:eastAsia="zh-CN"/>
        </w:rPr>
        <w:t>s summary:</w:t>
      </w:r>
    </w:p>
    <w:p w:rsidR="00972E7C" w:rsidRPr="0021254C" w:rsidRDefault="009F5E7A" w:rsidP="0021254C">
      <w:pPr>
        <w:pStyle w:val="ListParagraph"/>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 xml:space="preserve">Most companies think that no information needs to be stored in RAN for subsequent NG1/NG2 message routing. The RAN will route the subsequent </w:t>
      </w:r>
      <w:r w:rsidR="00B9510E" w:rsidRPr="0021254C">
        <w:rPr>
          <w:rFonts w:ascii="Times New Roman" w:eastAsiaTheme="minorEastAsia" w:hAnsi="Times New Roman"/>
          <w:color w:val="000000"/>
          <w:lang w:eastAsia="zh-CN"/>
        </w:rPr>
        <w:t>NG1/NG2</w:t>
      </w:r>
      <w:r w:rsidRPr="0021254C">
        <w:rPr>
          <w:rFonts w:ascii="Times New Roman" w:eastAsiaTheme="minorEastAsia" w:hAnsi="Times New Roman"/>
          <w:color w:val="000000"/>
          <w:lang w:eastAsia="zh-CN"/>
        </w:rPr>
        <w:t xml:space="preserve"> messages to CN based on some IDs provided by UE. </w:t>
      </w:r>
    </w:p>
    <w:p w:rsidR="009F5E7A" w:rsidRPr="0021254C" w:rsidRDefault="009F5E7A" w:rsidP="0021254C">
      <w:pPr>
        <w:pStyle w:val="ListParagraph"/>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CMCC thinks RAN should store the mapping list between slice instance ID and corresponding CP NF ID or address to realize the routing of subsequent NG1/NG2 message.</w:t>
      </w:r>
    </w:p>
    <w:p w:rsidR="009F5E7A" w:rsidRPr="0021254C" w:rsidRDefault="009F5E7A" w:rsidP="0021254C">
      <w:pPr>
        <w:pStyle w:val="ListParagraph"/>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 xml:space="preserve">Cisco thinks that </w:t>
      </w:r>
      <w:r w:rsidR="00B9510E" w:rsidRPr="0021254C">
        <w:rPr>
          <w:rFonts w:ascii="Times New Roman" w:eastAsiaTheme="minorEastAsia" w:hAnsi="Times New Roman"/>
          <w:color w:val="000000"/>
          <w:lang w:eastAsia="zh-CN"/>
        </w:rPr>
        <w:t xml:space="preserve">the routing information may be stored in RAN. </w:t>
      </w:r>
      <w:r w:rsidR="00031F47">
        <w:rPr>
          <w:rFonts w:ascii="Times New Roman" w:eastAsiaTheme="minorEastAsia" w:hAnsi="Times New Roman" w:hint="eastAsia"/>
          <w:color w:val="000000"/>
          <w:lang w:eastAsia="zh-CN"/>
        </w:rPr>
        <w:t>However i</w:t>
      </w:r>
      <w:r w:rsidR="00B9510E" w:rsidRPr="0021254C">
        <w:rPr>
          <w:rFonts w:ascii="Times New Roman" w:eastAsiaTheme="minorEastAsia" w:hAnsi="Times New Roman"/>
          <w:color w:val="000000"/>
          <w:lang w:eastAsia="zh-CN"/>
        </w:rPr>
        <w:t>f UE provides the information, then RAN need not store that</w:t>
      </w:r>
      <w:r w:rsidR="00031F47">
        <w:rPr>
          <w:rFonts w:ascii="Times New Roman" w:eastAsiaTheme="minorEastAsia" w:hAnsi="Times New Roman" w:hint="eastAsia"/>
          <w:color w:val="000000"/>
          <w:lang w:eastAsia="zh-CN"/>
        </w:rPr>
        <w:t>.</w:t>
      </w:r>
      <w:r w:rsidR="00B9510E" w:rsidRPr="0021254C">
        <w:rPr>
          <w:rFonts w:ascii="Times New Roman" w:eastAsiaTheme="minorEastAsia" w:hAnsi="Times New Roman"/>
          <w:color w:val="000000"/>
          <w:lang w:eastAsia="zh-CN"/>
        </w:rPr>
        <w:t xml:space="preserve"> </w:t>
      </w:r>
      <w:r w:rsidR="00031F47">
        <w:rPr>
          <w:rFonts w:ascii="Times New Roman" w:eastAsiaTheme="minorEastAsia" w:hAnsi="Times New Roman" w:hint="eastAsia"/>
          <w:color w:val="000000"/>
          <w:lang w:eastAsia="zh-CN"/>
        </w:rPr>
        <w:t>This</w:t>
      </w:r>
      <w:r w:rsidR="00B9510E" w:rsidRPr="0021254C">
        <w:rPr>
          <w:rFonts w:ascii="Times New Roman" w:eastAsiaTheme="minorEastAsia" w:hAnsi="Times New Roman"/>
          <w:color w:val="000000"/>
          <w:lang w:eastAsia="zh-CN"/>
        </w:rPr>
        <w:t xml:space="preserve"> should be decided by RAN</w:t>
      </w:r>
      <w:r w:rsidR="00031F47">
        <w:rPr>
          <w:rFonts w:ascii="Times New Roman" w:eastAsiaTheme="minorEastAsia" w:hAnsi="Times New Roman" w:hint="eastAsia"/>
          <w:color w:val="000000"/>
          <w:lang w:eastAsia="zh-CN"/>
        </w:rPr>
        <w:t xml:space="preserve"> WG</w:t>
      </w:r>
      <w:r w:rsidR="00B9510E" w:rsidRPr="0021254C">
        <w:rPr>
          <w:rFonts w:ascii="Times New Roman" w:eastAsiaTheme="minorEastAsia" w:hAnsi="Times New Roman"/>
          <w:color w:val="000000"/>
          <w:lang w:eastAsia="zh-CN"/>
        </w:rPr>
        <w:t>.</w:t>
      </w:r>
    </w:p>
    <w:p w:rsidR="00D3253A" w:rsidRDefault="00D3253A" w:rsidP="0021254C">
      <w:pPr>
        <w:spacing w:after="0" w:line="300" w:lineRule="auto"/>
        <w:rPr>
          <w:rFonts w:eastAsiaTheme="minorEastAsia"/>
          <w:b/>
          <w:color w:val="000000"/>
          <w:sz w:val="22"/>
          <w:szCs w:val="22"/>
          <w:highlight w:val="yellow"/>
          <w:lang w:eastAsia="zh-CN"/>
        </w:rPr>
      </w:pPr>
    </w:p>
    <w:p w:rsidR="00D13675" w:rsidRPr="0021254C" w:rsidRDefault="00B9510E" w:rsidP="0021254C">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 xml:space="preserve">Proposal: </w:t>
      </w:r>
      <w:r w:rsidR="00D13675" w:rsidRPr="0021254C">
        <w:rPr>
          <w:rFonts w:eastAsiaTheme="minorEastAsia" w:hint="eastAsia"/>
          <w:b/>
          <w:color w:val="000000"/>
          <w:sz w:val="22"/>
          <w:szCs w:val="22"/>
          <w:highlight w:val="yellow"/>
          <w:lang w:eastAsia="zh-CN"/>
        </w:rPr>
        <w:t xml:space="preserve">If UE obtained </w:t>
      </w:r>
      <w:r w:rsidR="00E155DB">
        <w:rPr>
          <w:rFonts w:eastAsiaTheme="minorEastAsia" w:hint="eastAsia"/>
          <w:b/>
          <w:color w:val="000000"/>
          <w:sz w:val="22"/>
          <w:szCs w:val="22"/>
          <w:highlight w:val="yellow"/>
          <w:lang w:eastAsia="zh-CN"/>
        </w:rPr>
        <w:t xml:space="preserve">an </w:t>
      </w:r>
      <w:r w:rsidR="00D13675" w:rsidRPr="0021254C">
        <w:rPr>
          <w:rFonts w:eastAsiaTheme="minorEastAsia" w:hint="eastAsia"/>
          <w:b/>
          <w:color w:val="000000"/>
          <w:sz w:val="22"/>
          <w:szCs w:val="22"/>
          <w:highlight w:val="yellow"/>
          <w:lang w:eastAsia="zh-CN"/>
        </w:rPr>
        <w:t xml:space="preserve">identifier that can </w:t>
      </w:r>
      <w:r w:rsidR="00E155DB">
        <w:rPr>
          <w:rFonts w:eastAsiaTheme="minorEastAsia" w:hint="eastAsia"/>
          <w:b/>
          <w:color w:val="000000"/>
          <w:sz w:val="22"/>
          <w:szCs w:val="22"/>
          <w:highlight w:val="yellow"/>
          <w:lang w:eastAsia="zh-CN"/>
        </w:rPr>
        <w:t>i</w:t>
      </w:r>
      <w:r w:rsidR="00D13675" w:rsidRPr="0021254C">
        <w:rPr>
          <w:rFonts w:eastAsiaTheme="minorEastAsia" w:hint="eastAsia"/>
          <w:b/>
          <w:color w:val="000000"/>
          <w:sz w:val="22"/>
          <w:szCs w:val="22"/>
          <w:highlight w:val="yellow"/>
          <w:lang w:eastAsia="zh-CN"/>
        </w:rPr>
        <w:t>dentify the entry point of CN, it may provide it to RAN in subsequent NG1/NG2 messages for routing of these messages</w:t>
      </w:r>
      <w:r w:rsidR="00EF4DC4" w:rsidRPr="0021254C">
        <w:rPr>
          <w:rFonts w:eastAsiaTheme="minorEastAsia" w:hint="eastAsia"/>
          <w:b/>
          <w:color w:val="000000"/>
          <w:sz w:val="22"/>
          <w:szCs w:val="22"/>
          <w:highlight w:val="yellow"/>
          <w:lang w:eastAsia="zh-CN"/>
        </w:rPr>
        <w:t xml:space="preserve"> from RAN to CN</w:t>
      </w:r>
      <w:r w:rsidR="00D13675" w:rsidRPr="0021254C">
        <w:rPr>
          <w:rFonts w:eastAsiaTheme="minorEastAsia" w:hint="eastAsia"/>
          <w:b/>
          <w:color w:val="000000"/>
          <w:sz w:val="22"/>
          <w:szCs w:val="22"/>
          <w:highlight w:val="yellow"/>
          <w:lang w:eastAsia="zh-CN"/>
        </w:rPr>
        <w:t>.</w:t>
      </w:r>
    </w:p>
    <w:p w:rsidR="00B9510E" w:rsidRPr="009F5E7A" w:rsidRDefault="00B9510E" w:rsidP="00972E7C">
      <w:pPr>
        <w:spacing w:line="360" w:lineRule="auto"/>
        <w:rPr>
          <w:rFonts w:eastAsiaTheme="minorEastAsia"/>
          <w:color w:val="000000"/>
          <w:sz w:val="22"/>
          <w:szCs w:val="22"/>
          <w:lang w:eastAsia="zh-CN"/>
        </w:rPr>
      </w:pPr>
    </w:p>
    <w:p w:rsidR="00972E7C" w:rsidRPr="00C45522" w:rsidRDefault="00972E7C" w:rsidP="0086030E">
      <w:pPr>
        <w:outlineLvl w:val="1"/>
        <w:rPr>
          <w:i/>
          <w:sz w:val="22"/>
          <w:szCs w:val="22"/>
          <w:lang w:eastAsia="ja-JP"/>
        </w:rPr>
      </w:pPr>
      <w:r>
        <w:rPr>
          <w:b/>
          <w:i/>
          <w:sz w:val="22"/>
          <w:szCs w:val="22"/>
          <w:u w:val="single"/>
          <w:lang w:eastAsia="ja-JP"/>
        </w:rPr>
        <w:t>Qn-4</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In case a RAN node cannot support all deployed network slices, before NS selection, does RAN need to provide any slice-related information to the UE via air interface for UE to initiate the NS selection? If yes, what are the information and how does RAN obtain the information? Note: this may be out of scope of SA2.</w:t>
      </w:r>
      <w:r w:rsidRPr="00C670D8">
        <w:rPr>
          <w:i/>
          <w:sz w:val="22"/>
          <w:szCs w:val="22"/>
          <w:lang w:eastAsia="ja-JP"/>
        </w:rPr>
        <w:t xml:space="preserve"> </w:t>
      </w:r>
      <w:r w:rsidRPr="00C45522">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794B5A" w:rsidRDefault="00D11F4A" w:rsidP="0089559D">
            <w:pPr>
              <w:pStyle w:val="TAL"/>
              <w:rPr>
                <w:rFonts w:ascii="Calibri" w:eastAsia="宋体" w:hAnsi="Calibri" w:cs="Calibri"/>
                <w:color w:val="000000"/>
                <w:sz w:val="22"/>
                <w:szCs w:val="22"/>
                <w:lang w:eastAsia="zh-CN"/>
              </w:rPr>
            </w:pPr>
            <w:ins w:id="458" w:author="CMCC" w:date="2016-08-16T20:03:00Z">
              <w:r>
                <w:rPr>
                  <w:rFonts w:ascii="Calibri" w:eastAsia="宋体" w:hAnsi="Calibri" w:cs="Calibri" w:hint="eastAsia"/>
                  <w:color w:val="000000"/>
                  <w:sz w:val="22"/>
                  <w:szCs w:val="22"/>
                  <w:lang w:eastAsia="zh-CN"/>
                </w:rPr>
                <w:t>CMCC</w:t>
              </w:r>
            </w:ins>
          </w:p>
        </w:tc>
        <w:tc>
          <w:tcPr>
            <w:tcW w:w="7977" w:type="dxa"/>
            <w:shd w:val="clear" w:color="auto" w:fill="auto"/>
          </w:tcPr>
          <w:p w:rsidR="00FF296D" w:rsidRPr="00794B5A" w:rsidRDefault="00DD1B63" w:rsidP="00DD1B63">
            <w:pPr>
              <w:pStyle w:val="TAC"/>
              <w:jc w:val="left"/>
              <w:rPr>
                <w:rFonts w:ascii="Calibri" w:eastAsia="宋体" w:hAnsi="Calibri" w:cs="Calibri"/>
                <w:color w:val="000000"/>
                <w:sz w:val="22"/>
                <w:szCs w:val="22"/>
                <w:lang w:eastAsia="zh-CN"/>
              </w:rPr>
            </w:pPr>
            <w:ins w:id="459" w:author="CMCC" w:date="2016-08-17T10:25:00Z">
              <w:r>
                <w:rPr>
                  <w:rFonts w:ascii="Calibri" w:eastAsia="宋体" w:hAnsi="Calibri" w:cs="Calibri" w:hint="eastAsia"/>
                  <w:color w:val="000000"/>
                  <w:sz w:val="22"/>
                  <w:szCs w:val="22"/>
                  <w:lang w:eastAsia="zh-CN"/>
                </w:rPr>
                <w:t xml:space="preserve">Whether </w:t>
              </w:r>
            </w:ins>
            <w:ins w:id="460" w:author="CMCC" w:date="2016-08-17T10:23:00Z">
              <w:r>
                <w:rPr>
                  <w:rFonts w:ascii="Calibri" w:eastAsia="宋体" w:hAnsi="Calibri" w:cs="Calibri" w:hint="eastAsia"/>
                  <w:color w:val="000000"/>
                  <w:sz w:val="22"/>
                  <w:szCs w:val="22"/>
                  <w:lang w:eastAsia="zh-CN"/>
                </w:rPr>
                <w:t xml:space="preserve">RAN </w:t>
              </w:r>
            </w:ins>
            <w:ins w:id="461" w:author="CMCC" w:date="2016-08-17T10:25:00Z">
              <w:r>
                <w:rPr>
                  <w:rFonts w:ascii="Calibri" w:eastAsia="宋体" w:hAnsi="Calibri" w:cs="Calibri" w:hint="eastAsia"/>
                  <w:color w:val="000000"/>
                  <w:sz w:val="22"/>
                  <w:szCs w:val="22"/>
                  <w:lang w:eastAsia="zh-CN"/>
                </w:rPr>
                <w:t xml:space="preserve">could </w:t>
              </w:r>
            </w:ins>
            <w:ins w:id="462" w:author="CMCC" w:date="2016-08-17T10:23:00Z">
              <w:r>
                <w:rPr>
                  <w:rFonts w:ascii="Calibri" w:eastAsia="宋体" w:hAnsi="Calibri" w:cs="Calibri" w:hint="eastAsia"/>
                  <w:color w:val="000000"/>
                  <w:sz w:val="22"/>
                  <w:szCs w:val="22"/>
                  <w:lang w:eastAsia="zh-CN"/>
                </w:rPr>
                <w:t>provid</w:t>
              </w:r>
            </w:ins>
            <w:ins w:id="463" w:author="CMCC" w:date="2016-08-17T10:25:00Z">
              <w:r>
                <w:rPr>
                  <w:rFonts w:ascii="Calibri" w:eastAsia="宋体" w:hAnsi="Calibri" w:cs="Calibri" w:hint="eastAsia"/>
                  <w:color w:val="000000"/>
                  <w:sz w:val="22"/>
                  <w:szCs w:val="22"/>
                  <w:lang w:eastAsia="zh-CN"/>
                </w:rPr>
                <w:t>e</w:t>
              </w:r>
            </w:ins>
            <w:ins w:id="464" w:author="CMCC" w:date="2016-08-17T10:23:00Z">
              <w:r>
                <w:rPr>
                  <w:rFonts w:ascii="Calibri" w:eastAsia="宋体" w:hAnsi="Calibri" w:cs="Calibri" w:hint="eastAsia"/>
                  <w:color w:val="000000"/>
                  <w:sz w:val="22"/>
                  <w:szCs w:val="22"/>
                  <w:lang w:eastAsia="zh-CN"/>
                </w:rPr>
                <w:t xml:space="preserve"> slice instance ID list supported or served by RAN to the UE</w:t>
              </w:r>
            </w:ins>
            <w:ins w:id="465" w:author="CMCC" w:date="2016-08-17T10:24:00Z">
              <w:r>
                <w:rPr>
                  <w:rFonts w:ascii="Calibri" w:eastAsia="宋体" w:hAnsi="Calibri" w:cs="Calibri" w:hint="eastAsia"/>
                  <w:color w:val="000000"/>
                  <w:sz w:val="22"/>
                  <w:szCs w:val="22"/>
                  <w:lang w:eastAsia="zh-CN"/>
                </w:rPr>
                <w:t xml:space="preserve"> </w:t>
              </w:r>
            </w:ins>
            <w:ins w:id="466" w:author="CMCC" w:date="2016-08-17T10:27:00Z">
              <w:r>
                <w:rPr>
                  <w:rFonts w:ascii="Calibri" w:eastAsia="宋体" w:hAnsi="Calibri" w:cs="Calibri" w:hint="eastAsia"/>
                  <w:color w:val="000000"/>
                  <w:sz w:val="22"/>
                  <w:szCs w:val="22"/>
                  <w:lang w:eastAsia="zh-CN"/>
                </w:rPr>
                <w:t>should</w:t>
              </w:r>
            </w:ins>
            <w:ins w:id="467" w:author="CMCC" w:date="2016-08-17T10:24:00Z">
              <w:r>
                <w:rPr>
                  <w:rFonts w:ascii="Calibri" w:eastAsia="宋体" w:hAnsi="Calibri" w:cs="Calibri" w:hint="eastAsia"/>
                  <w:color w:val="000000"/>
                  <w:sz w:val="22"/>
                  <w:szCs w:val="22"/>
                  <w:lang w:eastAsia="zh-CN"/>
                </w:rPr>
                <w:t xml:space="preserve"> depend on RAN discussion</w:t>
              </w:r>
            </w:ins>
            <w:ins w:id="468" w:author="CMCC" w:date="2016-08-17T10:23:00Z">
              <w:r>
                <w:rPr>
                  <w:rFonts w:ascii="Calibri" w:eastAsia="宋体" w:hAnsi="Calibri" w:cs="Calibri" w:hint="eastAsia"/>
                  <w:color w:val="000000"/>
                  <w:sz w:val="22"/>
                  <w:szCs w:val="22"/>
                  <w:lang w:eastAsia="zh-CN"/>
                </w:rPr>
                <w:t>.</w:t>
              </w:r>
            </w:ins>
          </w:p>
        </w:tc>
      </w:tr>
      <w:tr w:rsidR="00AB68E5" w:rsidRPr="005C1991" w:rsidTr="0089559D">
        <w:trPr>
          <w:ins w:id="469" w:author="MaulikVaidya_Cisco_SA2#116bis" w:date="2016-08-17T09:43:00Z"/>
        </w:trPr>
        <w:tc>
          <w:tcPr>
            <w:tcW w:w="1652" w:type="dxa"/>
            <w:shd w:val="clear" w:color="auto" w:fill="auto"/>
          </w:tcPr>
          <w:p w:rsidR="00AB68E5" w:rsidRDefault="004C0E1B" w:rsidP="0089559D">
            <w:pPr>
              <w:pStyle w:val="TAL"/>
              <w:rPr>
                <w:ins w:id="470" w:author="MaulikVaidya_Cisco_SA2#116bis" w:date="2016-08-17T09:43:00Z"/>
                <w:rFonts w:ascii="Calibri" w:eastAsia="宋体" w:hAnsi="Calibri" w:cs="Calibri"/>
                <w:color w:val="000000"/>
                <w:sz w:val="22"/>
                <w:szCs w:val="22"/>
                <w:lang w:eastAsia="zh-CN"/>
              </w:rPr>
            </w:pPr>
            <w:ins w:id="471" w:author="MaulikVaidya_Cisco_SA2#116bis" w:date="2016-08-17T09:50:00Z">
              <w:r>
                <w:rPr>
                  <w:rFonts w:ascii="Calibri" w:eastAsia="宋体" w:hAnsi="Calibri" w:cs="Calibri"/>
                  <w:color w:val="000000"/>
                  <w:sz w:val="22"/>
                  <w:szCs w:val="22"/>
                  <w:lang w:eastAsia="zh-CN"/>
                </w:rPr>
                <w:t>CSCO</w:t>
              </w:r>
            </w:ins>
          </w:p>
        </w:tc>
        <w:tc>
          <w:tcPr>
            <w:tcW w:w="7977" w:type="dxa"/>
            <w:shd w:val="clear" w:color="auto" w:fill="auto"/>
          </w:tcPr>
          <w:p w:rsidR="00AB68E5" w:rsidRDefault="004C0E1B" w:rsidP="004C0E1B">
            <w:pPr>
              <w:pStyle w:val="TAC"/>
              <w:jc w:val="left"/>
              <w:rPr>
                <w:ins w:id="472" w:author="MaulikVaidya_Cisco_SA2#116bis" w:date="2016-08-17T09:55:00Z"/>
                <w:rFonts w:ascii="Calibri" w:eastAsia="宋体" w:hAnsi="Calibri" w:cs="Calibri"/>
                <w:color w:val="000000"/>
                <w:sz w:val="22"/>
                <w:szCs w:val="22"/>
                <w:lang w:eastAsia="zh-CN"/>
              </w:rPr>
            </w:pPr>
            <w:ins w:id="473" w:author="MaulikVaidya_Cisco_SA2#116bis" w:date="2016-08-17T09:50:00Z">
              <w:r>
                <w:rPr>
                  <w:rFonts w:ascii="Calibri" w:eastAsia="宋体" w:hAnsi="Calibri" w:cs="Calibri"/>
                  <w:color w:val="000000"/>
                  <w:sz w:val="22"/>
                  <w:szCs w:val="22"/>
                  <w:lang w:eastAsia="zh-CN"/>
                </w:rPr>
                <w:t xml:space="preserve">In general, we believe that </w:t>
              </w:r>
            </w:ins>
            <w:ins w:id="474" w:author="MaulikVaidya_Cisco_SA2#116bis" w:date="2016-08-17T09:51:00Z">
              <w:r>
                <w:rPr>
                  <w:rFonts w:ascii="Calibri" w:eastAsia="宋体" w:hAnsi="Calibri" w:cs="Calibri"/>
                  <w:color w:val="000000"/>
                  <w:sz w:val="22"/>
                  <w:szCs w:val="22"/>
                  <w:lang w:eastAsia="zh-CN"/>
                </w:rPr>
                <w:t>whether or not a UE is receiving service(s) via NSIs or not should remain as opaque to the UE as possible.</w:t>
              </w:r>
            </w:ins>
            <w:ins w:id="475" w:author="MaulikVaidya_Cisco_SA2#116bis" w:date="2016-08-17T09:52:00Z">
              <w:r>
                <w:rPr>
                  <w:rFonts w:ascii="Calibri" w:eastAsia="宋体" w:hAnsi="Calibri" w:cs="Calibri"/>
                  <w:color w:val="000000"/>
                  <w:sz w:val="22"/>
                  <w:szCs w:val="22"/>
                  <w:lang w:eastAsia="zh-CN"/>
                </w:rPr>
                <w:t xml:space="preserve"> </w:t>
              </w:r>
            </w:ins>
          </w:p>
          <w:p w:rsidR="00785BE3" w:rsidRDefault="00785BE3" w:rsidP="004C0E1B">
            <w:pPr>
              <w:pStyle w:val="TAC"/>
              <w:jc w:val="left"/>
              <w:rPr>
                <w:ins w:id="476" w:author="MaulikVaidya_Cisco_SA2#116bis" w:date="2016-08-17T09:52:00Z"/>
                <w:rFonts w:ascii="Calibri" w:eastAsia="宋体" w:hAnsi="Calibri" w:cs="Calibri"/>
                <w:color w:val="000000"/>
                <w:sz w:val="22"/>
                <w:szCs w:val="22"/>
                <w:lang w:eastAsia="zh-CN"/>
              </w:rPr>
            </w:pPr>
          </w:p>
          <w:p w:rsidR="00785BE3" w:rsidRDefault="00785BE3" w:rsidP="004C0E1B">
            <w:pPr>
              <w:pStyle w:val="TAC"/>
              <w:jc w:val="left"/>
              <w:rPr>
                <w:ins w:id="477" w:author="MaulikVaidya_Cisco_SA2#116bis" w:date="2016-08-17T09:54:00Z"/>
                <w:rFonts w:ascii="Calibri" w:eastAsia="宋体" w:hAnsi="Calibri" w:cs="Calibri"/>
                <w:color w:val="000000"/>
                <w:sz w:val="22"/>
                <w:szCs w:val="22"/>
                <w:lang w:eastAsia="zh-CN"/>
              </w:rPr>
            </w:pPr>
            <w:ins w:id="478" w:author="MaulikVaidya_Cisco_SA2#116bis" w:date="2016-08-17T09:55:00Z">
              <w:r>
                <w:rPr>
                  <w:rFonts w:ascii="Calibri" w:eastAsia="宋体" w:hAnsi="Calibri" w:cs="Calibri"/>
                  <w:color w:val="000000"/>
                  <w:sz w:val="22"/>
                  <w:szCs w:val="22"/>
                  <w:lang w:eastAsia="zh-CN"/>
                </w:rPr>
                <w:t xml:space="preserve">With that said, </w:t>
              </w:r>
            </w:ins>
            <w:ins w:id="479" w:author="MaulikVaidya_Cisco_SA2#116bis" w:date="2016-08-17T09:52:00Z">
              <w:r>
                <w:rPr>
                  <w:rFonts w:ascii="Calibri" w:eastAsia="宋体" w:hAnsi="Calibri" w:cs="Calibri"/>
                  <w:color w:val="000000"/>
                  <w:sz w:val="22"/>
                  <w:szCs w:val="22"/>
                  <w:lang w:eastAsia="zh-CN"/>
                </w:rPr>
                <w:t>w</w:t>
              </w:r>
              <w:r w:rsidR="004C0E1B">
                <w:rPr>
                  <w:rFonts w:ascii="Calibri" w:eastAsia="宋体" w:hAnsi="Calibri" w:cs="Calibri"/>
                  <w:color w:val="000000"/>
                  <w:sz w:val="22"/>
                  <w:szCs w:val="22"/>
                  <w:lang w:eastAsia="zh-CN"/>
                </w:rPr>
                <w:t xml:space="preserve">e under the question to mean, "In case a RAN node can't support all deployed Network Slice </w:t>
              </w:r>
              <w:r w:rsidR="004C0E1B" w:rsidRPr="004C0E1B">
                <w:rPr>
                  <w:rFonts w:ascii="Calibri" w:eastAsia="宋体" w:hAnsi="Calibri" w:cs="Calibri"/>
                  <w:color w:val="FF0000"/>
                  <w:sz w:val="22"/>
                  <w:szCs w:val="22"/>
                  <w:u w:val="single"/>
                  <w:lang w:eastAsia="zh-CN"/>
                </w:rPr>
                <w:t>Instances in the Core Network</w:t>
              </w:r>
              <w:r w:rsidR="004C0E1B" w:rsidRPr="004C0E1B">
                <w:rPr>
                  <w:rFonts w:ascii="Calibri" w:eastAsia="宋体" w:hAnsi="Calibri" w:cs="Calibri"/>
                  <w:color w:val="000000"/>
                  <w:sz w:val="22"/>
                  <w:szCs w:val="22"/>
                  <w:u w:val="single"/>
                  <w:lang w:eastAsia="zh-CN"/>
                </w:rPr>
                <w:t>,</w:t>
              </w:r>
              <w:r w:rsidR="004C0E1B">
                <w:rPr>
                  <w:rFonts w:ascii="Calibri" w:eastAsia="宋体" w:hAnsi="Calibri" w:cs="Calibri"/>
                  <w:color w:val="000000"/>
                  <w:sz w:val="22"/>
                  <w:szCs w:val="22"/>
                  <w:lang w:eastAsia="zh-CN"/>
                </w:rPr>
                <w:t xml:space="preserve"> </w:t>
              </w:r>
            </w:ins>
            <w:ins w:id="480" w:author="MaulikVaidya_Cisco_SA2#116bis" w:date="2016-08-17T09:53:00Z">
              <w:r w:rsidR="004C0E1B">
                <w:rPr>
                  <w:rFonts w:ascii="Calibri" w:eastAsia="宋体" w:hAnsi="Calibri" w:cs="Calibri"/>
                  <w:color w:val="000000"/>
                  <w:sz w:val="22"/>
                  <w:szCs w:val="22"/>
                  <w:lang w:eastAsia="zh-CN"/>
                </w:rPr>
                <w:t xml:space="preserve">…". In which case, we understand </w:t>
              </w:r>
            </w:ins>
            <w:ins w:id="481" w:author="MaulikVaidya_Cisco_SA2#116bis" w:date="2016-08-17T09:54:00Z">
              <w:r>
                <w:rPr>
                  <w:rFonts w:ascii="Calibri" w:eastAsia="宋体" w:hAnsi="Calibri" w:cs="Calibri"/>
                  <w:color w:val="000000"/>
                  <w:sz w:val="22"/>
                  <w:szCs w:val="22"/>
                  <w:lang w:eastAsia="zh-CN"/>
                </w:rPr>
                <w:t>that there are two possibilities:</w:t>
              </w:r>
            </w:ins>
          </w:p>
          <w:p w:rsidR="004C0E1B" w:rsidRDefault="00785BE3" w:rsidP="00785BE3">
            <w:pPr>
              <w:pStyle w:val="TAC"/>
              <w:numPr>
                <w:ilvl w:val="0"/>
                <w:numId w:val="19"/>
              </w:numPr>
              <w:jc w:val="left"/>
              <w:rPr>
                <w:ins w:id="482" w:author="MaulikVaidya_Cisco_SA2#116bis" w:date="2016-08-17T09:54:00Z"/>
                <w:rFonts w:ascii="Calibri" w:eastAsia="宋体" w:hAnsi="Calibri" w:cs="Calibri"/>
                <w:color w:val="000000"/>
                <w:sz w:val="22"/>
                <w:szCs w:val="22"/>
                <w:lang w:eastAsia="zh-CN"/>
              </w:rPr>
            </w:pPr>
            <w:ins w:id="483" w:author="MaulikVaidya_Cisco_SA2#116bis" w:date="2016-08-17T09:54:00Z">
              <w:r>
                <w:rPr>
                  <w:rFonts w:ascii="Calibri" w:eastAsia="宋体" w:hAnsi="Calibri" w:cs="Calibri"/>
                  <w:color w:val="000000"/>
                  <w:sz w:val="22"/>
                  <w:szCs w:val="22"/>
                  <w:lang w:eastAsia="zh-CN"/>
                </w:rPr>
                <w:t>C</w:t>
              </w:r>
            </w:ins>
            <w:ins w:id="484" w:author="MaulikVaidya_Cisco_SA2#116bis" w:date="2016-08-17T09:53:00Z">
              <w:r w:rsidR="004C0E1B">
                <w:rPr>
                  <w:rFonts w:ascii="Calibri" w:eastAsia="宋体" w:hAnsi="Calibri" w:cs="Calibri"/>
                  <w:color w:val="000000"/>
                  <w:sz w:val="22"/>
                  <w:szCs w:val="22"/>
                  <w:lang w:eastAsia="zh-CN"/>
                </w:rPr>
                <w:t xml:space="preserve">ase where AN node(s) are unable to </w:t>
              </w:r>
            </w:ins>
            <w:ins w:id="485" w:author="MaulikVaidya_Cisco_SA2#116bis" w:date="2016-08-17T09:54:00Z">
              <w:r>
                <w:rPr>
                  <w:rFonts w:ascii="Calibri" w:eastAsia="宋体" w:hAnsi="Calibri" w:cs="Calibri"/>
                  <w:color w:val="000000"/>
                  <w:sz w:val="22"/>
                  <w:szCs w:val="22"/>
                  <w:lang w:eastAsia="zh-CN"/>
                </w:rPr>
                <w:t xml:space="preserve">provide the "routing function" required to </w:t>
              </w:r>
            </w:ins>
            <w:ins w:id="486" w:author="MaulikVaidya_Cisco_SA2#116bis" w:date="2016-08-17T09:53:00Z">
              <w:r w:rsidR="004C0E1B">
                <w:rPr>
                  <w:rFonts w:ascii="Calibri" w:eastAsia="宋体" w:hAnsi="Calibri" w:cs="Calibri"/>
                  <w:color w:val="000000"/>
                  <w:sz w:val="22"/>
                  <w:szCs w:val="22"/>
                  <w:lang w:eastAsia="zh-CN"/>
                </w:rPr>
                <w:t xml:space="preserve">route the request </w:t>
              </w:r>
            </w:ins>
            <w:ins w:id="487" w:author="MaulikVaidya_Cisco_SA2#116bis" w:date="2016-08-17T09:54:00Z">
              <w:r>
                <w:rPr>
                  <w:rFonts w:ascii="Calibri" w:eastAsia="宋体" w:hAnsi="Calibri" w:cs="Calibri"/>
                  <w:color w:val="000000"/>
                  <w:sz w:val="22"/>
                  <w:szCs w:val="22"/>
                  <w:lang w:eastAsia="zh-CN"/>
                </w:rPr>
                <w:t xml:space="preserve">for all NSIs </w:t>
              </w:r>
            </w:ins>
          </w:p>
          <w:p w:rsidR="00785BE3" w:rsidRDefault="00785BE3" w:rsidP="00785BE3">
            <w:pPr>
              <w:pStyle w:val="TAC"/>
              <w:numPr>
                <w:ilvl w:val="0"/>
                <w:numId w:val="19"/>
              </w:numPr>
              <w:jc w:val="left"/>
              <w:rPr>
                <w:ins w:id="488" w:author="MaulikVaidya_Cisco_SA2#116bis" w:date="2016-08-17T10:00:00Z"/>
                <w:rFonts w:ascii="Calibri" w:eastAsia="宋体" w:hAnsi="Calibri" w:cs="Calibri"/>
                <w:color w:val="000000"/>
                <w:sz w:val="22"/>
                <w:szCs w:val="22"/>
                <w:lang w:eastAsia="zh-CN"/>
              </w:rPr>
            </w:pPr>
            <w:ins w:id="489" w:author="MaulikVaidya_Cisco_SA2#116bis" w:date="2016-08-17T09:54:00Z">
              <w:r>
                <w:rPr>
                  <w:rFonts w:ascii="Calibri" w:eastAsia="宋体" w:hAnsi="Calibri" w:cs="Calibri"/>
                  <w:color w:val="000000"/>
                  <w:sz w:val="22"/>
                  <w:szCs w:val="22"/>
                  <w:lang w:eastAsia="zh-CN"/>
                </w:rPr>
                <w:t xml:space="preserve">Case where AN node(s) are unable to provide the "routing function" required to </w:t>
              </w:r>
            </w:ins>
            <w:ins w:id="490" w:author="MaulikVaidya_Cisco_SA2#116bis" w:date="2016-08-17T09:55:00Z">
              <w:r>
                <w:rPr>
                  <w:rFonts w:ascii="Calibri" w:eastAsia="宋体" w:hAnsi="Calibri" w:cs="Calibri"/>
                  <w:color w:val="000000"/>
                  <w:sz w:val="22"/>
                  <w:szCs w:val="22"/>
                  <w:lang w:eastAsia="zh-CN"/>
                </w:rPr>
                <w:t>route the request to some NSIs</w:t>
              </w:r>
            </w:ins>
          </w:p>
          <w:p w:rsidR="0005121C" w:rsidRDefault="0005121C" w:rsidP="0005121C">
            <w:pPr>
              <w:pStyle w:val="TAC"/>
              <w:jc w:val="left"/>
              <w:rPr>
                <w:ins w:id="491" w:author="MaulikVaidya_Cisco_SA2#116bis" w:date="2016-08-17T09:55:00Z"/>
                <w:rFonts w:ascii="Calibri" w:eastAsia="宋体" w:hAnsi="Calibri" w:cs="Calibri"/>
                <w:color w:val="000000"/>
                <w:sz w:val="22"/>
                <w:szCs w:val="22"/>
                <w:lang w:eastAsia="zh-CN"/>
              </w:rPr>
            </w:pPr>
          </w:p>
          <w:p w:rsidR="00785BE3" w:rsidRDefault="00785BE3" w:rsidP="00785BE3">
            <w:pPr>
              <w:pStyle w:val="TAC"/>
              <w:jc w:val="left"/>
              <w:rPr>
                <w:ins w:id="492" w:author="MaulikVaidya_Cisco_SA2#116bis" w:date="2016-08-17T09:58:00Z"/>
                <w:rFonts w:ascii="Calibri" w:eastAsia="宋体" w:hAnsi="Calibri" w:cs="Calibri"/>
                <w:color w:val="000000"/>
                <w:sz w:val="22"/>
                <w:szCs w:val="22"/>
                <w:lang w:eastAsia="zh-CN"/>
              </w:rPr>
            </w:pPr>
            <w:ins w:id="493" w:author="MaulikVaidya_Cisco_SA2#116bis" w:date="2016-08-17T09:56:00Z">
              <w:r>
                <w:rPr>
                  <w:rFonts w:ascii="Calibri" w:eastAsia="宋体" w:hAnsi="Calibri" w:cs="Calibri"/>
                  <w:color w:val="000000"/>
                  <w:sz w:val="22"/>
                  <w:szCs w:val="22"/>
                  <w:lang w:eastAsia="zh-CN"/>
                </w:rPr>
                <w:t xml:space="preserve">For /1/: </w:t>
              </w:r>
            </w:ins>
            <w:ins w:id="494" w:author="MaulikVaidya_Cisco_SA2#116bis" w:date="2016-08-17T09:55:00Z">
              <w:r>
                <w:rPr>
                  <w:rFonts w:ascii="Calibri" w:eastAsia="宋体" w:hAnsi="Calibri" w:cs="Calibri"/>
                  <w:color w:val="000000"/>
                  <w:sz w:val="22"/>
                  <w:szCs w:val="22"/>
                  <w:lang w:eastAsia="zh-CN"/>
                </w:rPr>
                <w:t xml:space="preserve"> </w:t>
              </w:r>
            </w:ins>
            <w:ins w:id="495" w:author="MaulikVaidya_Cisco_SA2#116bis" w:date="2016-08-17T09:56:00Z">
              <w:r>
                <w:rPr>
                  <w:rFonts w:ascii="Calibri" w:eastAsia="宋体" w:hAnsi="Calibri" w:cs="Calibri"/>
                  <w:color w:val="000000"/>
                  <w:sz w:val="22"/>
                  <w:szCs w:val="22"/>
                  <w:lang w:eastAsia="zh-CN"/>
                </w:rPr>
                <w:t xml:space="preserve">This would mean that the given AN is not capable of supporting Network Slicing feature at all. In such scenarios, </w:t>
              </w:r>
            </w:ins>
            <w:ins w:id="496" w:author="MaulikVaidya_Cisco_SA2#116bis" w:date="2016-08-17T09:57:00Z">
              <w:r>
                <w:rPr>
                  <w:rFonts w:ascii="Calibri" w:eastAsia="宋体" w:hAnsi="Calibri" w:cs="Calibri"/>
                  <w:color w:val="000000"/>
                  <w:sz w:val="22"/>
                  <w:szCs w:val="22"/>
                  <w:lang w:eastAsia="zh-CN"/>
                </w:rPr>
                <w:t>any NG-1 request re-routing</w:t>
              </w:r>
            </w:ins>
            <w:ins w:id="497" w:author="MaulikVaidya_Cisco_SA2#116bis" w:date="2016-08-17T10:00:00Z">
              <w:r w:rsidR="0005121C">
                <w:rPr>
                  <w:rFonts w:ascii="Calibri" w:eastAsia="宋体" w:hAnsi="Calibri" w:cs="Calibri"/>
                  <w:color w:val="000000"/>
                  <w:sz w:val="22"/>
                  <w:szCs w:val="22"/>
                  <w:lang w:eastAsia="zh-CN"/>
                </w:rPr>
                <w:t>, if done,</w:t>
              </w:r>
            </w:ins>
            <w:ins w:id="498" w:author="MaulikVaidya_Cisco_SA2#116bis" w:date="2016-08-17T09:57:00Z">
              <w:r>
                <w:rPr>
                  <w:rFonts w:ascii="Calibri" w:eastAsia="宋体" w:hAnsi="Calibri" w:cs="Calibri"/>
                  <w:color w:val="000000"/>
                  <w:sz w:val="22"/>
                  <w:szCs w:val="22"/>
                  <w:lang w:eastAsia="zh-CN"/>
                </w:rPr>
                <w:t xml:space="preserve"> must be contained within the CN itself. Input from RAN WG would be required to see whether this is feasible (due to NG-2/3 association logic).</w:t>
              </w:r>
            </w:ins>
          </w:p>
          <w:p w:rsidR="00785BE3" w:rsidRDefault="00785BE3" w:rsidP="00785BE3">
            <w:pPr>
              <w:pStyle w:val="TAC"/>
              <w:jc w:val="left"/>
              <w:rPr>
                <w:ins w:id="499" w:author="MaulikVaidya_Cisco_SA2#116bis" w:date="2016-08-17T09:58:00Z"/>
                <w:rFonts w:ascii="Calibri" w:eastAsia="宋体" w:hAnsi="Calibri" w:cs="Calibri"/>
                <w:color w:val="000000"/>
                <w:sz w:val="22"/>
                <w:szCs w:val="22"/>
                <w:lang w:eastAsia="zh-CN"/>
              </w:rPr>
            </w:pPr>
          </w:p>
          <w:p w:rsidR="00785BE3" w:rsidRDefault="00785BE3" w:rsidP="00785BE3">
            <w:pPr>
              <w:pStyle w:val="TAC"/>
              <w:jc w:val="left"/>
              <w:rPr>
                <w:ins w:id="500" w:author="MaulikVaidya_Cisco_SA2#116bis" w:date="2016-08-17T09:43:00Z"/>
                <w:rFonts w:ascii="Calibri" w:eastAsia="宋体" w:hAnsi="Calibri" w:cs="Calibri"/>
                <w:color w:val="000000"/>
                <w:sz w:val="22"/>
                <w:szCs w:val="22"/>
                <w:lang w:eastAsia="zh-CN"/>
              </w:rPr>
            </w:pPr>
            <w:ins w:id="501" w:author="MaulikVaidya_Cisco_SA2#116bis" w:date="2016-08-17T09:58:00Z">
              <w:r>
                <w:rPr>
                  <w:rFonts w:ascii="Calibri" w:eastAsia="宋体" w:hAnsi="Calibri" w:cs="Calibri"/>
                  <w:color w:val="000000"/>
                  <w:sz w:val="22"/>
                  <w:szCs w:val="22"/>
                  <w:lang w:eastAsia="zh-CN"/>
                </w:rPr>
                <w:t xml:space="preserve">For /2/: If a solution is based on the general principles inline w/ our response in Qn-1 (and Qn-2.1), then such a case can't </w:t>
              </w:r>
            </w:ins>
            <w:ins w:id="502" w:author="MaulikVaidya_Cisco_SA2#116bis" w:date="2016-08-17T09:59:00Z">
              <w:r>
                <w:rPr>
                  <w:rFonts w:ascii="Calibri" w:eastAsia="宋体" w:hAnsi="Calibri" w:cs="Calibri"/>
                  <w:color w:val="000000"/>
                  <w:sz w:val="22"/>
                  <w:szCs w:val="22"/>
                  <w:lang w:eastAsia="zh-CN"/>
                </w:rPr>
                <w:t>occur</w:t>
              </w:r>
            </w:ins>
            <w:ins w:id="503" w:author="MaulikVaidya_Cisco_SA2#116bis" w:date="2016-08-17T09:58:00Z">
              <w:r>
                <w:rPr>
                  <w:rFonts w:ascii="Calibri" w:eastAsia="宋体" w:hAnsi="Calibri" w:cs="Calibri"/>
                  <w:color w:val="000000"/>
                  <w:sz w:val="22"/>
                  <w:szCs w:val="22"/>
                  <w:lang w:eastAsia="zh-CN"/>
                </w:rPr>
                <w:t xml:space="preserve">. </w:t>
              </w:r>
            </w:ins>
          </w:p>
        </w:tc>
      </w:tr>
      <w:tr w:rsidR="004013D6" w:rsidRPr="005C1991" w:rsidTr="0089559D">
        <w:trPr>
          <w:ins w:id="504" w:author="Qualcomm 0817" w:date="2016-08-17T17:25:00Z"/>
        </w:trPr>
        <w:tc>
          <w:tcPr>
            <w:tcW w:w="1652" w:type="dxa"/>
            <w:shd w:val="clear" w:color="auto" w:fill="auto"/>
          </w:tcPr>
          <w:p w:rsidR="004013D6" w:rsidRDefault="004013D6" w:rsidP="0089559D">
            <w:pPr>
              <w:pStyle w:val="TAL"/>
              <w:rPr>
                <w:ins w:id="505" w:author="Qualcomm 0817" w:date="2016-08-17T17:25:00Z"/>
                <w:rFonts w:ascii="Calibri" w:eastAsia="宋体" w:hAnsi="Calibri" w:cs="Calibri"/>
                <w:color w:val="000000"/>
                <w:sz w:val="22"/>
                <w:szCs w:val="22"/>
                <w:lang w:eastAsia="zh-CN"/>
              </w:rPr>
            </w:pPr>
            <w:ins w:id="506" w:author="Qualcomm 0817" w:date="2016-08-17T17:25:00Z">
              <w:r>
                <w:rPr>
                  <w:rFonts w:ascii="Calibri" w:eastAsia="宋体" w:hAnsi="Calibri" w:cs="Calibri"/>
                  <w:color w:val="000000"/>
                  <w:sz w:val="22"/>
                  <w:szCs w:val="22"/>
                  <w:lang w:eastAsia="zh-CN"/>
                </w:rPr>
                <w:t>Qualcomm</w:t>
              </w:r>
            </w:ins>
          </w:p>
        </w:tc>
        <w:tc>
          <w:tcPr>
            <w:tcW w:w="7977" w:type="dxa"/>
            <w:shd w:val="clear" w:color="auto" w:fill="auto"/>
          </w:tcPr>
          <w:p w:rsidR="004013D6" w:rsidRDefault="004013D6" w:rsidP="004013D6">
            <w:pPr>
              <w:pStyle w:val="TAC"/>
              <w:jc w:val="left"/>
              <w:rPr>
                <w:ins w:id="507" w:author="Qualcomm 0817" w:date="2016-08-17T17:25:00Z"/>
                <w:rFonts w:ascii="Calibri" w:eastAsia="Malgun Gothic" w:hAnsi="Calibri" w:cs="Calibri"/>
                <w:color w:val="000000"/>
                <w:sz w:val="22"/>
                <w:szCs w:val="22"/>
                <w:lang w:eastAsia="ko-KR"/>
              </w:rPr>
            </w:pPr>
            <w:ins w:id="508" w:author="Qualcomm 0817" w:date="2016-08-17T17:25:00Z">
              <w:r w:rsidRPr="006F7CB0">
                <w:rPr>
                  <w:rFonts w:ascii="Calibri" w:eastAsia="Malgun Gothic" w:hAnsi="Calibri" w:cs="Calibri"/>
                  <w:color w:val="000000"/>
                  <w:sz w:val="22"/>
                  <w:szCs w:val="22"/>
                  <w:lang w:eastAsia="ko-KR"/>
                </w:rPr>
                <w:t xml:space="preserve">If we assume that a specific RAN cannot support all deployed network slices, </w:t>
              </w:r>
              <w:r>
                <w:rPr>
                  <w:rFonts w:ascii="Calibri" w:eastAsia="Malgun Gothic" w:hAnsi="Calibri" w:cs="Calibri"/>
                  <w:color w:val="000000"/>
                  <w:sz w:val="22"/>
                  <w:szCs w:val="22"/>
                  <w:lang w:eastAsia="ko-KR"/>
                </w:rPr>
                <w:t xml:space="preserve">it would be beneficial to enable a UE to select the RAN to attach too considering also the slice support by the RAN. This impacts the networks selection process, and the UE will perform network selection (i.e. PLMN selection plus RAT selection) based on the information available wrt slice support. Specifically: </w:t>
              </w:r>
            </w:ins>
          </w:p>
          <w:p w:rsidR="004013D6" w:rsidRDefault="004013D6" w:rsidP="004013D6">
            <w:pPr>
              <w:pStyle w:val="B1"/>
              <w:numPr>
                <w:ilvl w:val="0"/>
                <w:numId w:val="20"/>
              </w:numPr>
              <w:rPr>
                <w:ins w:id="509" w:author="Qualcomm 0817" w:date="2016-08-17T17:25:00Z"/>
              </w:rPr>
            </w:pPr>
            <w:ins w:id="510" w:author="Qualcomm 0817" w:date="2016-08-17T17:25:00Z">
              <w:r>
                <w:t>Upon power-up, the UE selects an initial network (PLMN + RAT combination) to camp on based (among other aspects) on the requires network slices;</w:t>
              </w:r>
            </w:ins>
          </w:p>
          <w:p w:rsidR="004013D6" w:rsidRDefault="004013D6" w:rsidP="004013D6">
            <w:pPr>
              <w:pStyle w:val="B1"/>
              <w:numPr>
                <w:ilvl w:val="0"/>
                <w:numId w:val="20"/>
              </w:numPr>
              <w:rPr>
                <w:ins w:id="511" w:author="Qualcomm 0817" w:date="2016-08-17T17:25:00Z"/>
              </w:rPr>
            </w:pPr>
            <w:ins w:id="512" w:author="Qualcomm 0817" w:date="2016-08-17T17:25:00Z">
              <w:r>
                <w:t>Upon service initiation/termination, the UE may re-assess whether a new network (PLMN + RAT combination) needs to be selected based on the slice support (e.g. the new service corresponds to a slice not supported by the current RAN), considering of course impact to ongoing services and possible priorities between services.</w:t>
              </w:r>
            </w:ins>
          </w:p>
          <w:p w:rsidR="004013D6" w:rsidRDefault="004013D6" w:rsidP="004013D6">
            <w:pPr>
              <w:pStyle w:val="TAC"/>
              <w:jc w:val="left"/>
              <w:rPr>
                <w:ins w:id="513" w:author="Qualcomm 0817" w:date="2016-08-17T17:25:00Z"/>
                <w:rFonts w:ascii="Calibri" w:eastAsia="Malgun Gothic" w:hAnsi="Calibri" w:cs="Calibri"/>
                <w:color w:val="000000"/>
                <w:sz w:val="22"/>
                <w:szCs w:val="22"/>
                <w:lang w:eastAsia="ko-KR"/>
              </w:rPr>
            </w:pPr>
            <w:ins w:id="514" w:author="Qualcomm 0817" w:date="2016-08-17T17:25:00Z">
              <w:r>
                <w:rPr>
                  <w:rFonts w:ascii="Calibri" w:eastAsia="Malgun Gothic" w:hAnsi="Calibri" w:cs="Calibri"/>
                  <w:color w:val="000000"/>
                  <w:sz w:val="22"/>
                  <w:szCs w:val="22"/>
                  <w:lang w:eastAsia="ko-KR"/>
                </w:rPr>
                <w:t xml:space="preserve">Whether the UE discovers the slices supported by a RAN via broadcast information, via configuration information in the UE, or via some other dynamic mechanism where the UE discovers the slices supported by the visited RAN is FFS and would need to be studied. </w:t>
              </w:r>
            </w:ins>
          </w:p>
          <w:p w:rsidR="004013D6" w:rsidRDefault="004013D6" w:rsidP="004013D6">
            <w:pPr>
              <w:pStyle w:val="TAC"/>
              <w:jc w:val="left"/>
              <w:rPr>
                <w:ins w:id="515" w:author="Qualcomm 0817" w:date="2016-08-17T17:25:00Z"/>
                <w:rFonts w:ascii="Calibri" w:eastAsia="Malgun Gothic" w:hAnsi="Calibri" w:cs="Calibri"/>
                <w:color w:val="000000"/>
                <w:sz w:val="22"/>
                <w:szCs w:val="22"/>
                <w:lang w:eastAsia="ko-KR"/>
              </w:rPr>
            </w:pPr>
            <w:ins w:id="516" w:author="Qualcomm 0817" w:date="2016-08-17T17:25:00Z">
              <w:r>
                <w:rPr>
                  <w:rFonts w:ascii="Calibri" w:eastAsia="Malgun Gothic" w:hAnsi="Calibri" w:cs="Calibri"/>
                  <w:color w:val="000000"/>
                  <w:sz w:val="22"/>
                  <w:szCs w:val="22"/>
                  <w:lang w:eastAsia="ko-KR"/>
                </w:rPr>
                <w:t>NOTE: Such aspects belong to key issue 17 (de-prioritized). If important to be supported since the beginning, at least these aspects of key issue 17 should be handled with higher priority. Though the details will be defined by CT1, these issues have architectural impacts on network selection, and SA2 needs to define such architectural impacts and define the related requirements for CT1.</w:t>
              </w:r>
            </w:ins>
          </w:p>
          <w:p w:rsidR="004013D6" w:rsidRDefault="004013D6" w:rsidP="004C0E1B">
            <w:pPr>
              <w:pStyle w:val="TAC"/>
              <w:jc w:val="left"/>
              <w:rPr>
                <w:ins w:id="517" w:author="Qualcomm 0817" w:date="2016-08-17T17:25:00Z"/>
                <w:rFonts w:ascii="Calibri" w:eastAsia="宋体" w:hAnsi="Calibri" w:cs="Calibri"/>
                <w:color w:val="000000"/>
                <w:sz w:val="22"/>
                <w:szCs w:val="22"/>
                <w:lang w:eastAsia="zh-CN"/>
              </w:rPr>
            </w:pPr>
          </w:p>
        </w:tc>
      </w:tr>
      <w:tr w:rsidR="00D76F6D" w:rsidRPr="005C1991" w:rsidTr="0089559D">
        <w:trPr>
          <w:ins w:id="518" w:author="dcm" w:date="2016-08-18T14:26:00Z"/>
        </w:trPr>
        <w:tc>
          <w:tcPr>
            <w:tcW w:w="1652" w:type="dxa"/>
            <w:shd w:val="clear" w:color="auto" w:fill="auto"/>
          </w:tcPr>
          <w:p w:rsidR="00D76F6D" w:rsidRDefault="00D76F6D" w:rsidP="0089559D">
            <w:pPr>
              <w:pStyle w:val="TAL"/>
              <w:rPr>
                <w:ins w:id="519" w:author="dcm" w:date="2016-08-18T14:26:00Z"/>
                <w:rFonts w:ascii="Calibri" w:eastAsia="宋体" w:hAnsi="Calibri" w:cs="Calibri"/>
                <w:color w:val="000000"/>
                <w:sz w:val="22"/>
                <w:szCs w:val="22"/>
                <w:lang w:eastAsia="zh-CN"/>
              </w:rPr>
            </w:pPr>
            <w:ins w:id="520" w:author="dcm" w:date="2016-08-18T14:26:00Z">
              <w:r>
                <w:rPr>
                  <w:rFonts w:ascii="Calibri" w:eastAsia="Malgun Gothic" w:hAnsi="Calibri" w:cs="Calibri"/>
                  <w:color w:val="000000"/>
                  <w:sz w:val="22"/>
                  <w:szCs w:val="22"/>
                  <w:lang w:eastAsia="ko-KR"/>
                </w:rPr>
                <w:t>NTT DOCOMO</w:t>
              </w:r>
            </w:ins>
          </w:p>
        </w:tc>
        <w:tc>
          <w:tcPr>
            <w:tcW w:w="7977" w:type="dxa"/>
            <w:shd w:val="clear" w:color="auto" w:fill="auto"/>
          </w:tcPr>
          <w:p w:rsidR="00D76F6D" w:rsidRDefault="00D76F6D" w:rsidP="00235346">
            <w:pPr>
              <w:pStyle w:val="TAC"/>
              <w:jc w:val="left"/>
              <w:rPr>
                <w:ins w:id="521" w:author="dcm" w:date="2016-08-18T14:26:00Z"/>
                <w:rFonts w:ascii="Calibri" w:eastAsia="Malgun Gothic" w:hAnsi="Calibri" w:cs="Calibri"/>
                <w:color w:val="000000"/>
                <w:sz w:val="22"/>
                <w:szCs w:val="22"/>
                <w:lang w:eastAsia="ko-KR"/>
              </w:rPr>
            </w:pPr>
            <w:ins w:id="522" w:author="dcm" w:date="2016-08-18T14:26:00Z">
              <w:r>
                <w:rPr>
                  <w:rFonts w:ascii="Calibri" w:eastAsia="Malgun Gothic" w:hAnsi="Calibri" w:cs="Calibri"/>
                  <w:color w:val="000000"/>
                  <w:sz w:val="22"/>
                  <w:szCs w:val="22"/>
                  <w:lang w:eastAsia="ko-KR"/>
                </w:rPr>
                <w:t>Not sure what is the meaning of “RAN cannot support all deployed network slices”. This needs to be clarified before providing answers to the question.</w:t>
              </w:r>
            </w:ins>
          </w:p>
          <w:p w:rsidR="00D76F6D" w:rsidRPr="006F7CB0" w:rsidRDefault="00D76F6D" w:rsidP="004013D6">
            <w:pPr>
              <w:pStyle w:val="TAC"/>
              <w:jc w:val="left"/>
              <w:rPr>
                <w:ins w:id="523" w:author="dcm" w:date="2016-08-18T14:26:00Z"/>
                <w:rFonts w:ascii="Calibri" w:eastAsia="Malgun Gothic" w:hAnsi="Calibri" w:cs="Calibri"/>
                <w:color w:val="000000"/>
                <w:sz w:val="22"/>
                <w:szCs w:val="22"/>
                <w:lang w:eastAsia="ko-KR"/>
              </w:rPr>
            </w:pPr>
            <w:ins w:id="524" w:author="dcm" w:date="2016-08-18T14:26:00Z">
              <w:r>
                <w:rPr>
                  <w:rFonts w:ascii="Calibri" w:eastAsia="Malgun Gothic" w:hAnsi="Calibri" w:cs="Calibri"/>
                  <w:color w:val="000000"/>
                  <w:sz w:val="22"/>
                  <w:szCs w:val="22"/>
                  <w:lang w:eastAsia="ko-KR"/>
                </w:rPr>
                <w:t>In our case, it is not the RAN to provide slice-related information to the UE. When the UE first attaches to the network, it will be informed by the CN via the RAN for which the NW slice that the UE has subscription. Precisely, the CN will provide the temporary UE identity, DCN-ID, DNN and (optionally) the Service Type.</w:t>
              </w:r>
            </w:ins>
          </w:p>
        </w:tc>
      </w:tr>
      <w:tr w:rsidR="0007024F" w:rsidRPr="005C1991" w:rsidTr="0089559D">
        <w:trPr>
          <w:ins w:id="525" w:author="LG Electronics" w:date="2016-08-19T08:48:00Z"/>
        </w:trPr>
        <w:tc>
          <w:tcPr>
            <w:tcW w:w="1652" w:type="dxa"/>
            <w:shd w:val="clear" w:color="auto" w:fill="auto"/>
          </w:tcPr>
          <w:p w:rsidR="0007024F" w:rsidRDefault="0007024F" w:rsidP="0089559D">
            <w:pPr>
              <w:pStyle w:val="TAL"/>
              <w:rPr>
                <w:ins w:id="526" w:author="LG Electronics" w:date="2016-08-19T08:48:00Z"/>
                <w:rFonts w:ascii="Calibri" w:eastAsia="Malgun Gothic" w:hAnsi="Calibri" w:cs="Calibri"/>
                <w:color w:val="000000"/>
                <w:sz w:val="22"/>
                <w:szCs w:val="22"/>
                <w:lang w:eastAsia="ko-KR"/>
              </w:rPr>
            </w:pPr>
            <w:ins w:id="527" w:author="LG Electronics" w:date="2016-08-19T08:48:00Z">
              <w:r>
                <w:rPr>
                  <w:rFonts w:ascii="Calibri" w:eastAsia="Malgun Gothic" w:hAnsi="Calibri" w:cs="Calibri" w:hint="eastAsia"/>
                  <w:color w:val="000000"/>
                  <w:sz w:val="22"/>
                  <w:szCs w:val="22"/>
                  <w:lang w:eastAsia="ko-KR"/>
                </w:rPr>
                <w:t>LG Electronics</w:t>
              </w:r>
            </w:ins>
          </w:p>
        </w:tc>
        <w:tc>
          <w:tcPr>
            <w:tcW w:w="7977" w:type="dxa"/>
            <w:shd w:val="clear" w:color="auto" w:fill="auto"/>
          </w:tcPr>
          <w:p w:rsidR="0007024F" w:rsidRDefault="00B71729">
            <w:pPr>
              <w:pStyle w:val="TAC"/>
              <w:jc w:val="left"/>
              <w:rPr>
                <w:ins w:id="528" w:author="LG Electronics" w:date="2016-08-19T08:48:00Z"/>
                <w:rFonts w:ascii="Calibri" w:eastAsia="Malgun Gothic" w:hAnsi="Calibri" w:cs="Calibri"/>
                <w:color w:val="000000"/>
                <w:sz w:val="22"/>
                <w:szCs w:val="22"/>
                <w:lang w:eastAsia="ko-KR"/>
              </w:rPr>
            </w:pPr>
            <w:ins w:id="529" w:author="LG Electronics" w:date="2016-08-19T09:08:00Z">
              <w:r>
                <w:rPr>
                  <w:rFonts w:ascii="Calibri" w:eastAsia="Malgun Gothic" w:hAnsi="Calibri" w:cs="Calibri" w:hint="eastAsia"/>
                  <w:color w:val="000000"/>
                  <w:sz w:val="22"/>
                  <w:szCs w:val="22"/>
                  <w:lang w:eastAsia="ko-KR"/>
                </w:rPr>
                <w:t>S</w:t>
              </w:r>
              <w:r>
                <w:rPr>
                  <w:rFonts w:ascii="Calibri" w:eastAsia="Malgun Gothic" w:hAnsi="Calibri" w:cs="Calibri"/>
                  <w:color w:val="000000"/>
                  <w:sz w:val="22"/>
                  <w:szCs w:val="22"/>
                  <w:lang w:eastAsia="ko-KR"/>
                </w:rPr>
                <w:t>i</w:t>
              </w:r>
              <w:r>
                <w:rPr>
                  <w:rFonts w:ascii="Calibri" w:eastAsia="Malgun Gothic" w:hAnsi="Calibri" w:cs="Calibri" w:hint="eastAsia"/>
                  <w:color w:val="000000"/>
                  <w:sz w:val="22"/>
                  <w:szCs w:val="22"/>
                  <w:lang w:eastAsia="ko-KR"/>
                </w:rPr>
                <w:t xml:space="preserve">milar </w:t>
              </w:r>
              <w:r>
                <w:rPr>
                  <w:rFonts w:ascii="Calibri" w:eastAsia="Malgun Gothic" w:hAnsi="Calibri" w:cs="Calibri"/>
                  <w:color w:val="000000"/>
                  <w:sz w:val="22"/>
                  <w:szCs w:val="22"/>
                  <w:lang w:eastAsia="ko-KR"/>
                </w:rPr>
                <w:t xml:space="preserve">to DCM’s opinion, whether a RAN </w:t>
              </w:r>
            </w:ins>
            <w:ins w:id="530" w:author="LG Electronics" w:date="2016-08-19T09:09:00Z">
              <w:r>
                <w:rPr>
                  <w:rFonts w:ascii="Calibri" w:eastAsia="Malgun Gothic" w:hAnsi="Calibri" w:cs="Calibri"/>
                  <w:color w:val="000000"/>
                  <w:sz w:val="22"/>
                  <w:szCs w:val="22"/>
                  <w:lang w:eastAsia="ko-KR"/>
                </w:rPr>
                <w:t>can support all deployed slice or not should be clarified first.</w:t>
              </w:r>
            </w:ins>
            <w:ins w:id="531" w:author="LG Electronics" w:date="2016-08-19T09:37:00Z">
              <w:r w:rsidR="00235346">
                <w:rPr>
                  <w:rFonts w:ascii="Calibri" w:eastAsia="Malgun Gothic" w:hAnsi="Calibri" w:cs="Calibri"/>
                  <w:color w:val="000000"/>
                  <w:sz w:val="22"/>
                  <w:szCs w:val="22"/>
                  <w:lang w:eastAsia="ko-KR"/>
                </w:rPr>
                <w:t xml:space="preserve"> </w:t>
              </w:r>
            </w:ins>
          </w:p>
        </w:tc>
      </w:tr>
      <w:tr w:rsidR="00C2414F" w:rsidRPr="005C1991" w:rsidTr="0089559D">
        <w:trPr>
          <w:ins w:id="532" w:author="臼井健" w:date="2016-08-19T15:47:00Z"/>
        </w:trPr>
        <w:tc>
          <w:tcPr>
            <w:tcW w:w="1652" w:type="dxa"/>
            <w:shd w:val="clear" w:color="auto" w:fill="auto"/>
          </w:tcPr>
          <w:p w:rsidR="00C2414F" w:rsidRPr="00C2414F" w:rsidRDefault="00C2414F" w:rsidP="0089559D">
            <w:pPr>
              <w:pStyle w:val="TAL"/>
              <w:rPr>
                <w:ins w:id="533" w:author="臼井健" w:date="2016-08-19T15:47:00Z"/>
                <w:rFonts w:ascii="Calibri" w:hAnsi="Calibri" w:cs="Calibri"/>
                <w:color w:val="000000"/>
                <w:sz w:val="22"/>
                <w:szCs w:val="22"/>
                <w:lang w:eastAsia="ja-JP"/>
              </w:rPr>
            </w:pPr>
            <w:ins w:id="534" w:author="臼井健" w:date="2016-08-19T15:47:00Z">
              <w:r>
                <w:rPr>
                  <w:rFonts w:ascii="Calibri" w:hAnsi="Calibri" w:cs="Calibri" w:hint="eastAsia"/>
                  <w:color w:val="000000"/>
                  <w:sz w:val="22"/>
                  <w:szCs w:val="22"/>
                  <w:lang w:eastAsia="ja-JP"/>
                </w:rPr>
                <w:t>KDDI</w:t>
              </w:r>
            </w:ins>
          </w:p>
        </w:tc>
        <w:tc>
          <w:tcPr>
            <w:tcW w:w="7977" w:type="dxa"/>
            <w:shd w:val="clear" w:color="auto" w:fill="auto"/>
          </w:tcPr>
          <w:p w:rsidR="00C2414F" w:rsidRDefault="00C2414F">
            <w:pPr>
              <w:pStyle w:val="TAC"/>
              <w:jc w:val="left"/>
              <w:rPr>
                <w:ins w:id="535" w:author="臼井健" w:date="2016-08-19T15:47:00Z"/>
                <w:rFonts w:ascii="Calibri" w:eastAsia="Malgun Gothic" w:hAnsi="Calibri" w:cs="Calibri"/>
                <w:color w:val="000000"/>
                <w:sz w:val="22"/>
                <w:szCs w:val="22"/>
                <w:lang w:eastAsia="ko-KR"/>
              </w:rPr>
            </w:pPr>
            <w:ins w:id="536" w:author="臼井健" w:date="2016-08-19T15:47:00Z">
              <w:r>
                <w:rPr>
                  <w:rFonts w:ascii="Calibri" w:hAnsi="Calibri" w:cs="Calibri"/>
                  <w:color w:val="000000"/>
                  <w:sz w:val="22"/>
                  <w:szCs w:val="22"/>
                  <w:lang w:eastAsia="ja-JP"/>
                </w:rPr>
                <w:t>No. T</w:t>
              </w:r>
              <w:r>
                <w:rPr>
                  <w:rFonts w:ascii="Calibri" w:hAnsi="Calibri" w:cs="Calibri" w:hint="eastAsia"/>
                  <w:color w:val="000000"/>
                  <w:sz w:val="22"/>
                  <w:szCs w:val="22"/>
                  <w:lang w:eastAsia="ja-JP"/>
                </w:rPr>
                <w:t xml:space="preserve">he </w:t>
              </w:r>
              <w:r>
                <w:rPr>
                  <w:rFonts w:ascii="Calibri" w:hAnsi="Calibri" w:cs="Calibri"/>
                  <w:color w:val="000000"/>
                  <w:sz w:val="22"/>
                  <w:szCs w:val="22"/>
                  <w:lang w:eastAsia="ja-JP"/>
                </w:rPr>
                <w:t>common control plane function should give this kind o</w:t>
              </w:r>
              <w:r w:rsidR="00EB3B9D">
                <w:rPr>
                  <w:rFonts w:ascii="Calibri" w:hAnsi="Calibri" w:cs="Calibri"/>
                  <w:color w:val="000000"/>
                  <w:sz w:val="22"/>
                  <w:szCs w:val="22"/>
                  <w:lang w:eastAsia="ja-JP"/>
                </w:rPr>
                <w:t>f information</w:t>
              </w:r>
              <w:r>
                <w:rPr>
                  <w:rFonts w:ascii="Calibri" w:hAnsi="Calibri" w:cs="Calibri"/>
                  <w:color w:val="000000"/>
                  <w:sz w:val="22"/>
                  <w:szCs w:val="22"/>
                  <w:lang w:eastAsia="ja-JP"/>
                </w:rPr>
                <w:t>.</w:t>
              </w:r>
            </w:ins>
          </w:p>
        </w:tc>
      </w:tr>
      <w:tr w:rsidR="00DF0C9B" w:rsidRPr="005C1991" w:rsidTr="0089559D">
        <w:trPr>
          <w:ins w:id="537" w:author="NOKIA " w:date="2016-08-19T08:22:00Z"/>
        </w:trPr>
        <w:tc>
          <w:tcPr>
            <w:tcW w:w="1652" w:type="dxa"/>
            <w:shd w:val="clear" w:color="auto" w:fill="auto"/>
          </w:tcPr>
          <w:p w:rsidR="00DF0C9B" w:rsidRDefault="00DF0C9B" w:rsidP="0089559D">
            <w:pPr>
              <w:pStyle w:val="TAL"/>
              <w:rPr>
                <w:ins w:id="538" w:author="NOKIA " w:date="2016-08-19T08:22:00Z"/>
                <w:rFonts w:ascii="Calibri" w:hAnsi="Calibri" w:cs="Calibri"/>
                <w:color w:val="000000"/>
                <w:sz w:val="22"/>
                <w:szCs w:val="22"/>
                <w:lang w:eastAsia="ja-JP"/>
              </w:rPr>
            </w:pPr>
            <w:ins w:id="539" w:author="NOKIA " w:date="2016-08-19T08:22:00Z">
              <w:r>
                <w:rPr>
                  <w:rFonts w:ascii="Calibri" w:hAnsi="Calibri" w:cs="Calibri"/>
                  <w:color w:val="000000"/>
                  <w:sz w:val="22"/>
                  <w:szCs w:val="22"/>
                  <w:lang w:eastAsia="ja-JP"/>
                </w:rPr>
                <w:lastRenderedPageBreak/>
                <w:t>Nokia</w:t>
              </w:r>
            </w:ins>
          </w:p>
        </w:tc>
        <w:tc>
          <w:tcPr>
            <w:tcW w:w="7977" w:type="dxa"/>
            <w:shd w:val="clear" w:color="auto" w:fill="auto"/>
          </w:tcPr>
          <w:p w:rsidR="00DF0C9B" w:rsidRDefault="00DF0C9B">
            <w:pPr>
              <w:pStyle w:val="TAC"/>
              <w:jc w:val="left"/>
              <w:rPr>
                <w:ins w:id="540" w:author="NOKIA " w:date="2016-08-19T08:22:00Z"/>
                <w:rFonts w:ascii="Calibri" w:hAnsi="Calibri" w:cs="Calibri"/>
                <w:color w:val="000000"/>
                <w:sz w:val="22"/>
                <w:szCs w:val="22"/>
                <w:lang w:eastAsia="ja-JP"/>
              </w:rPr>
            </w:pPr>
            <w:ins w:id="541" w:author="NOKIA " w:date="2016-08-19T08:22:00Z">
              <w:r>
                <w:rPr>
                  <w:rFonts w:ascii="Calibri" w:hAnsi="Calibri" w:cs="Calibri"/>
                  <w:color w:val="000000"/>
                  <w:sz w:val="22"/>
                  <w:szCs w:val="22"/>
                  <w:lang w:eastAsia="ja-JP"/>
                </w:rPr>
                <w:t>The question is not understood.</w:t>
              </w:r>
            </w:ins>
          </w:p>
        </w:tc>
      </w:tr>
      <w:tr w:rsidR="00F11D04" w:rsidRPr="005C1991" w:rsidTr="0089559D">
        <w:trPr>
          <w:ins w:id="542" w:author="Peter Hedman" w:date="2016-08-19T11:05:00Z"/>
        </w:trPr>
        <w:tc>
          <w:tcPr>
            <w:tcW w:w="1652" w:type="dxa"/>
            <w:shd w:val="clear" w:color="auto" w:fill="auto"/>
          </w:tcPr>
          <w:p w:rsidR="00F11D04" w:rsidRDefault="00F11D04" w:rsidP="0089559D">
            <w:pPr>
              <w:pStyle w:val="TAL"/>
              <w:rPr>
                <w:ins w:id="543" w:author="Peter Hedman" w:date="2016-08-19T11:05:00Z"/>
                <w:rFonts w:ascii="Calibri" w:hAnsi="Calibri" w:cs="Calibri"/>
                <w:color w:val="000000"/>
                <w:sz w:val="22"/>
                <w:szCs w:val="22"/>
                <w:lang w:eastAsia="ja-JP"/>
              </w:rPr>
            </w:pPr>
            <w:ins w:id="544" w:author="Peter Hedman" w:date="2016-08-19T11:05:00Z">
              <w:r>
                <w:rPr>
                  <w:rFonts w:ascii="Calibri" w:hAnsi="Calibri" w:cs="Calibri"/>
                  <w:color w:val="000000"/>
                  <w:sz w:val="22"/>
                  <w:szCs w:val="22"/>
                  <w:lang w:eastAsia="ja-JP"/>
                </w:rPr>
                <w:t>Ericsson</w:t>
              </w:r>
            </w:ins>
          </w:p>
        </w:tc>
        <w:tc>
          <w:tcPr>
            <w:tcW w:w="7977" w:type="dxa"/>
            <w:shd w:val="clear" w:color="auto" w:fill="auto"/>
          </w:tcPr>
          <w:p w:rsidR="00F11D04" w:rsidRDefault="00DD3886">
            <w:pPr>
              <w:pStyle w:val="TAC"/>
              <w:jc w:val="left"/>
              <w:rPr>
                <w:ins w:id="545" w:author="Peter Hedman" w:date="2016-08-19T11:05:00Z"/>
                <w:rFonts w:ascii="Calibri" w:hAnsi="Calibri" w:cs="Calibri"/>
                <w:color w:val="000000"/>
                <w:sz w:val="22"/>
                <w:szCs w:val="22"/>
                <w:lang w:eastAsia="ja-JP"/>
              </w:rPr>
            </w:pPr>
            <w:ins w:id="546" w:author="Peter Hedman" w:date="2016-08-19T11:07:00Z">
              <w:r>
                <w:rPr>
                  <w:rFonts w:ascii="Calibri" w:hAnsi="Calibri" w:cs="Calibri"/>
                  <w:color w:val="000000"/>
                  <w:sz w:val="22"/>
                  <w:szCs w:val="22"/>
                  <w:lang w:eastAsia="ja-JP"/>
                </w:rPr>
                <w:t xml:space="preserve">If the UE cannot use the network due to functional </w:t>
              </w:r>
            </w:ins>
            <w:ins w:id="547" w:author="Peter Hedman" w:date="2016-08-19T11:08:00Z">
              <w:r>
                <w:rPr>
                  <w:rFonts w:ascii="Calibri" w:hAnsi="Calibri" w:cs="Calibri"/>
                  <w:color w:val="000000"/>
                  <w:sz w:val="22"/>
                  <w:szCs w:val="22"/>
                  <w:lang w:eastAsia="ja-JP"/>
                </w:rPr>
                <w:t>incompatibility,</w:t>
              </w:r>
            </w:ins>
            <w:ins w:id="548" w:author="Peter Hedman" w:date="2016-08-19T11:07:00Z">
              <w:r>
                <w:rPr>
                  <w:rFonts w:ascii="Calibri" w:hAnsi="Calibri" w:cs="Calibri"/>
                  <w:color w:val="000000"/>
                  <w:sz w:val="22"/>
                  <w:szCs w:val="22"/>
                  <w:lang w:eastAsia="ja-JP"/>
                </w:rPr>
                <w:t xml:space="preserve"> then it would be useful to avoid selecting the cell</w:t>
              </w:r>
            </w:ins>
            <w:ins w:id="549" w:author="Peter Hedman" w:date="2016-08-19T11:08:00Z">
              <w:r>
                <w:rPr>
                  <w:rFonts w:ascii="Calibri" w:hAnsi="Calibri" w:cs="Calibri"/>
                  <w:color w:val="000000"/>
                  <w:sz w:val="22"/>
                  <w:szCs w:val="22"/>
                  <w:lang w:eastAsia="ja-JP"/>
                </w:rPr>
                <w:t xml:space="preserve">. Otherwise, the </w:t>
              </w:r>
            </w:ins>
            <w:ins w:id="550" w:author="Peter Hedman" w:date="2016-08-19T11:09:00Z">
              <w:r>
                <w:rPr>
                  <w:rFonts w:ascii="Calibri" w:hAnsi="Calibri" w:cs="Calibri"/>
                  <w:color w:val="000000"/>
                  <w:sz w:val="22"/>
                  <w:szCs w:val="22"/>
                  <w:lang w:eastAsia="ja-JP"/>
                </w:rPr>
                <w:t>decision to allow the UE should be handled via UE and CN signalling.</w:t>
              </w:r>
            </w:ins>
          </w:p>
        </w:tc>
      </w:tr>
      <w:tr w:rsidR="00D111B2" w:rsidRPr="005C1991" w:rsidTr="0089559D">
        <w:trPr>
          <w:ins w:id="551" w:author="catt-v2" w:date="2016-08-19T18:53:00Z"/>
        </w:trPr>
        <w:tc>
          <w:tcPr>
            <w:tcW w:w="1652" w:type="dxa"/>
            <w:shd w:val="clear" w:color="auto" w:fill="auto"/>
          </w:tcPr>
          <w:p w:rsidR="00D111B2" w:rsidRPr="00D111B2" w:rsidRDefault="00D111B2" w:rsidP="0089559D">
            <w:pPr>
              <w:pStyle w:val="TAL"/>
              <w:rPr>
                <w:ins w:id="552" w:author="catt-v2" w:date="2016-08-19T18:53:00Z"/>
                <w:rFonts w:ascii="Calibri" w:hAnsi="Calibri" w:cs="Calibri"/>
                <w:color w:val="000000"/>
                <w:sz w:val="22"/>
                <w:szCs w:val="22"/>
                <w:lang w:eastAsia="ja-JP"/>
              </w:rPr>
            </w:pPr>
            <w:ins w:id="553" w:author="catt-v2" w:date="2016-08-19T18:53:00Z">
              <w:r>
                <w:rPr>
                  <w:rFonts w:ascii="Calibri" w:eastAsia="宋体" w:hAnsi="Calibri" w:cs="Calibri" w:hint="eastAsia"/>
                  <w:color w:val="000000"/>
                  <w:sz w:val="22"/>
                  <w:szCs w:val="22"/>
                  <w:lang w:eastAsia="zh-CN"/>
                </w:rPr>
                <w:t>CATT</w:t>
              </w:r>
            </w:ins>
          </w:p>
        </w:tc>
        <w:tc>
          <w:tcPr>
            <w:tcW w:w="7977" w:type="dxa"/>
            <w:shd w:val="clear" w:color="auto" w:fill="auto"/>
          </w:tcPr>
          <w:p w:rsidR="00D111B2" w:rsidRPr="00D111B2" w:rsidRDefault="00F9314D">
            <w:pPr>
              <w:pStyle w:val="TAC"/>
              <w:jc w:val="left"/>
              <w:rPr>
                <w:ins w:id="554" w:author="catt-v2" w:date="2016-08-19T18:53:00Z"/>
                <w:rFonts w:ascii="Calibri" w:hAnsi="Calibri" w:cs="Calibri"/>
                <w:color w:val="000000"/>
                <w:sz w:val="22"/>
                <w:szCs w:val="22"/>
                <w:lang w:eastAsia="ja-JP"/>
              </w:rPr>
            </w:pPr>
            <w:ins w:id="555" w:author="catt-v2" w:date="2016-08-19T18:57:00Z">
              <w:r>
                <w:rPr>
                  <w:rFonts w:ascii="Calibri" w:eastAsia="宋体" w:hAnsi="Calibri" w:cs="Calibri"/>
                  <w:color w:val="000000"/>
                  <w:sz w:val="22"/>
                  <w:szCs w:val="22"/>
                  <w:lang w:eastAsia="zh-CN"/>
                </w:rPr>
                <w:t>W</w:t>
              </w:r>
              <w:r>
                <w:rPr>
                  <w:rFonts w:ascii="Calibri" w:eastAsia="宋体" w:hAnsi="Calibri" w:cs="Calibri" w:hint="eastAsia"/>
                  <w:color w:val="000000"/>
                  <w:sz w:val="22"/>
                  <w:szCs w:val="22"/>
                  <w:lang w:eastAsia="zh-CN"/>
                </w:rPr>
                <w:t xml:space="preserve">e </w:t>
              </w:r>
            </w:ins>
            <w:ins w:id="556" w:author="catt-v2" w:date="2016-08-19T18:58:00Z">
              <w:r>
                <w:rPr>
                  <w:rFonts w:ascii="Calibri" w:eastAsia="宋体" w:hAnsi="Calibri" w:cs="Calibri" w:hint="eastAsia"/>
                  <w:color w:val="000000"/>
                  <w:sz w:val="22"/>
                  <w:szCs w:val="22"/>
                  <w:lang w:eastAsia="zh-CN"/>
                </w:rPr>
                <w:t xml:space="preserve">think it is a </w:t>
              </w:r>
              <w:r>
                <w:rPr>
                  <w:rFonts w:ascii="Calibri" w:eastAsia="宋体" w:hAnsi="Calibri" w:cs="Calibri"/>
                  <w:color w:val="000000"/>
                  <w:sz w:val="22"/>
                  <w:szCs w:val="22"/>
                  <w:lang w:eastAsia="zh-CN"/>
                </w:rPr>
                <w:t>corner</w:t>
              </w:r>
              <w:r>
                <w:rPr>
                  <w:rFonts w:ascii="Calibri" w:eastAsia="宋体" w:hAnsi="Calibri" w:cs="Calibri" w:hint="eastAsia"/>
                  <w:color w:val="000000"/>
                  <w:sz w:val="22"/>
                  <w:szCs w:val="22"/>
                  <w:lang w:eastAsia="zh-CN"/>
                </w:rPr>
                <w:t xml:space="preserve"> case</w:t>
              </w:r>
            </w:ins>
            <w:ins w:id="557" w:author="catt-v2" w:date="2016-08-19T18:59:00Z">
              <w:r w:rsidR="00D94579">
                <w:rPr>
                  <w:rFonts w:ascii="Calibri" w:eastAsia="宋体" w:hAnsi="Calibri" w:cs="Calibri" w:hint="eastAsia"/>
                  <w:color w:val="000000"/>
                  <w:sz w:val="22"/>
                  <w:szCs w:val="22"/>
                  <w:lang w:eastAsia="zh-CN"/>
                </w:rPr>
                <w:t xml:space="preserve"> that </w:t>
              </w:r>
              <w:r w:rsidR="00D94579" w:rsidRPr="00D94579">
                <w:rPr>
                  <w:rFonts w:ascii="Calibri" w:eastAsia="宋体" w:hAnsi="Calibri" w:cs="Calibri"/>
                  <w:color w:val="000000"/>
                  <w:sz w:val="22"/>
                  <w:szCs w:val="22"/>
                  <w:lang w:eastAsia="zh-CN"/>
                </w:rPr>
                <w:t>RAN node cannot support all deployed network slices</w:t>
              </w:r>
            </w:ins>
            <w:ins w:id="558" w:author="catt-v2" w:date="2016-08-19T18:53:00Z">
              <w:r w:rsidR="00D111B2">
                <w:rPr>
                  <w:rFonts w:ascii="Calibri" w:eastAsia="宋体" w:hAnsi="Calibri" w:cs="Calibri" w:hint="eastAsia"/>
                  <w:color w:val="000000"/>
                  <w:sz w:val="22"/>
                  <w:szCs w:val="22"/>
                  <w:lang w:eastAsia="zh-CN"/>
                </w:rPr>
                <w:t>.</w:t>
              </w:r>
            </w:ins>
          </w:p>
        </w:tc>
      </w:tr>
      <w:tr w:rsidR="004215C8" w:rsidRPr="005C1991" w:rsidTr="0089559D">
        <w:trPr>
          <w:ins w:id="559" w:author="Hui Ni2" w:date="2016-08-21T11:14:00Z"/>
        </w:trPr>
        <w:tc>
          <w:tcPr>
            <w:tcW w:w="1652" w:type="dxa"/>
            <w:shd w:val="clear" w:color="auto" w:fill="auto"/>
          </w:tcPr>
          <w:p w:rsidR="004215C8" w:rsidRDefault="004215C8" w:rsidP="0089559D">
            <w:pPr>
              <w:pStyle w:val="TAL"/>
              <w:rPr>
                <w:ins w:id="560" w:author="Hui Ni2" w:date="2016-08-21T11:14:00Z"/>
                <w:rFonts w:ascii="Calibri" w:eastAsia="宋体" w:hAnsi="Calibri" w:cs="Calibri"/>
                <w:color w:val="000000"/>
                <w:sz w:val="22"/>
                <w:szCs w:val="22"/>
                <w:lang w:eastAsia="zh-CN"/>
              </w:rPr>
            </w:pPr>
            <w:ins w:id="561" w:author="Hui Ni2" w:date="2016-08-21T11:14:00Z">
              <w:r>
                <w:rPr>
                  <w:rFonts w:ascii="Calibri" w:eastAsia="宋体" w:hAnsi="Calibri" w:cs="Calibri" w:hint="eastAsia"/>
                  <w:color w:val="000000"/>
                  <w:sz w:val="22"/>
                  <w:szCs w:val="22"/>
                  <w:lang w:eastAsia="zh-CN"/>
                </w:rPr>
                <w:t>Huawei</w:t>
              </w:r>
            </w:ins>
          </w:p>
        </w:tc>
        <w:tc>
          <w:tcPr>
            <w:tcW w:w="7977" w:type="dxa"/>
            <w:shd w:val="clear" w:color="auto" w:fill="auto"/>
          </w:tcPr>
          <w:p w:rsidR="004215C8" w:rsidRDefault="00CB2BD6" w:rsidP="00CB2BD6">
            <w:pPr>
              <w:pStyle w:val="TAC"/>
              <w:jc w:val="left"/>
              <w:rPr>
                <w:ins w:id="562" w:author="Hui Ni2" w:date="2016-08-21T11:14:00Z"/>
                <w:rFonts w:ascii="Calibri" w:eastAsia="宋体" w:hAnsi="Calibri" w:cs="Calibri"/>
                <w:color w:val="000000"/>
                <w:sz w:val="22"/>
                <w:szCs w:val="22"/>
                <w:lang w:eastAsia="zh-CN"/>
              </w:rPr>
            </w:pPr>
            <w:ins w:id="563" w:author="Hui Ni2" w:date="2016-08-21T11:14:00Z">
              <w:r>
                <w:rPr>
                  <w:rFonts w:asciiTheme="minorHAnsi" w:eastAsia="Malgun Gothic" w:hAnsiTheme="minorHAnsi" w:cstheme="minorHAnsi"/>
                  <w:color w:val="000000" w:themeColor="text1"/>
                  <w:sz w:val="22"/>
                  <w:szCs w:val="22"/>
                  <w:lang w:eastAsia="ko-KR"/>
                </w:rPr>
                <w:t xml:space="preserve">The RAN </w:t>
              </w:r>
              <w:r>
                <w:rPr>
                  <w:rFonts w:asciiTheme="minorHAnsi" w:eastAsiaTheme="minorEastAsia" w:hAnsiTheme="minorHAnsi" w:cstheme="minorHAnsi" w:hint="eastAsia"/>
                  <w:color w:val="000000" w:themeColor="text1"/>
                  <w:sz w:val="22"/>
                  <w:szCs w:val="22"/>
                  <w:lang w:eastAsia="zh-CN"/>
                </w:rPr>
                <w:t>may</w:t>
              </w:r>
              <w:r>
                <w:rPr>
                  <w:rFonts w:asciiTheme="minorHAnsi" w:eastAsia="Malgun Gothic" w:hAnsiTheme="minorHAnsi" w:cstheme="minorHAnsi"/>
                  <w:color w:val="000000" w:themeColor="text1"/>
                  <w:sz w:val="22"/>
                  <w:szCs w:val="22"/>
                  <w:lang w:eastAsia="ko-KR"/>
                </w:rPr>
                <w:t xml:space="preserve"> provide the network slice types to the UE</w:t>
              </w:r>
              <w:r>
                <w:rPr>
                  <w:rFonts w:asciiTheme="minorHAnsi" w:eastAsiaTheme="minorEastAsia" w:hAnsiTheme="minorHAnsi" w:cstheme="minorHAnsi" w:hint="eastAsia"/>
                  <w:color w:val="000000" w:themeColor="text1"/>
                  <w:sz w:val="22"/>
                  <w:szCs w:val="22"/>
                  <w:lang w:eastAsia="zh-CN"/>
                </w:rPr>
                <w:t>, but  this is up to discussion</w:t>
              </w:r>
            </w:ins>
            <w:ins w:id="564" w:author="Hui Ni2" w:date="2016-08-21T11:15:00Z">
              <w:r>
                <w:rPr>
                  <w:rFonts w:asciiTheme="minorHAnsi" w:eastAsiaTheme="minorEastAsia" w:hAnsiTheme="minorHAnsi" w:cstheme="minorHAnsi" w:hint="eastAsia"/>
                  <w:color w:val="000000" w:themeColor="text1"/>
                  <w:sz w:val="22"/>
                  <w:szCs w:val="22"/>
                  <w:lang w:eastAsia="zh-CN"/>
                </w:rPr>
                <w:t xml:space="preserve"> in RAN WG</w:t>
              </w:r>
            </w:ins>
            <w:ins w:id="565" w:author="Hui Ni2" w:date="2016-08-21T11:14:00Z">
              <w:r>
                <w:rPr>
                  <w:rFonts w:asciiTheme="minorHAnsi" w:eastAsia="Malgun Gothic" w:hAnsiTheme="minorHAnsi" w:cstheme="minorHAnsi"/>
                  <w:color w:val="000000" w:themeColor="text1"/>
                  <w:sz w:val="22"/>
                  <w:szCs w:val="22"/>
                  <w:lang w:eastAsia="ko-KR"/>
                </w:rPr>
                <w:t>.</w:t>
              </w:r>
            </w:ins>
          </w:p>
        </w:tc>
      </w:tr>
      <w:tr w:rsidR="00857A43" w:rsidRPr="005C1991" w:rsidTr="0089559D">
        <w:trPr>
          <w:ins w:id="566" w:author="Nihui" w:date="2016-08-22T09:37:00Z"/>
        </w:trPr>
        <w:tc>
          <w:tcPr>
            <w:tcW w:w="1652" w:type="dxa"/>
            <w:shd w:val="clear" w:color="auto" w:fill="auto"/>
          </w:tcPr>
          <w:p w:rsidR="00857A43" w:rsidRDefault="00857A43" w:rsidP="00857A43">
            <w:pPr>
              <w:pStyle w:val="TAL"/>
              <w:rPr>
                <w:ins w:id="567" w:author="Nihui" w:date="2016-08-22T09:37:00Z"/>
                <w:rFonts w:ascii="Calibri" w:eastAsia="宋体" w:hAnsi="Calibri" w:cs="Calibri"/>
                <w:color w:val="000000"/>
                <w:sz w:val="22"/>
                <w:szCs w:val="22"/>
                <w:lang w:eastAsia="zh-CN"/>
              </w:rPr>
            </w:pPr>
            <w:ins w:id="568" w:author="Nihui" w:date="2016-08-22T09:37:00Z">
              <w:r>
                <w:rPr>
                  <w:rFonts w:ascii="Calibri" w:hAnsi="Calibri" w:cs="Calibri"/>
                  <w:color w:val="000000"/>
                  <w:sz w:val="22"/>
                  <w:szCs w:val="22"/>
                  <w:lang w:eastAsia="ja-JP"/>
                </w:rPr>
                <w:t>Intel</w:t>
              </w:r>
            </w:ins>
          </w:p>
        </w:tc>
        <w:tc>
          <w:tcPr>
            <w:tcW w:w="7977" w:type="dxa"/>
            <w:shd w:val="clear" w:color="auto" w:fill="auto"/>
          </w:tcPr>
          <w:p w:rsidR="00857A43" w:rsidRDefault="00857A43" w:rsidP="00857A43">
            <w:pPr>
              <w:pStyle w:val="TAC"/>
              <w:jc w:val="left"/>
              <w:rPr>
                <w:ins w:id="569" w:author="Nihui" w:date="2016-08-22T09:37:00Z"/>
                <w:rFonts w:asciiTheme="minorHAnsi" w:eastAsia="Malgun Gothic" w:hAnsiTheme="minorHAnsi" w:cstheme="minorHAnsi"/>
                <w:color w:val="000000" w:themeColor="text1"/>
                <w:sz w:val="22"/>
                <w:szCs w:val="22"/>
                <w:lang w:eastAsia="ko-KR"/>
              </w:rPr>
            </w:pPr>
            <w:ins w:id="570" w:author="Nihui" w:date="2016-08-22T09:37:00Z">
              <w:r>
                <w:rPr>
                  <w:rFonts w:ascii="Calibri" w:hAnsi="Calibri" w:cs="Calibri"/>
                  <w:color w:val="000000"/>
                  <w:sz w:val="22"/>
                  <w:szCs w:val="22"/>
                  <w:lang w:eastAsia="ja-JP"/>
                </w:rPr>
                <w:t xml:space="preserve">This is something that SA2 may need to discuss with RAN if information about slice types supported can be provided in system information broadcast. This will allow UE to select appropriate cell. </w:t>
              </w:r>
            </w:ins>
          </w:p>
        </w:tc>
      </w:tr>
      <w:tr w:rsidR="00960B23" w:rsidRPr="005C1991" w:rsidTr="0089559D">
        <w:trPr>
          <w:ins w:id="571" w:author="Nihui" w:date="2016-08-22T17:49:00Z"/>
        </w:trPr>
        <w:tc>
          <w:tcPr>
            <w:tcW w:w="1652" w:type="dxa"/>
            <w:shd w:val="clear" w:color="auto" w:fill="auto"/>
          </w:tcPr>
          <w:p w:rsidR="00960B23" w:rsidRDefault="00960B23" w:rsidP="00960B23">
            <w:pPr>
              <w:pStyle w:val="TAL"/>
              <w:rPr>
                <w:ins w:id="572" w:author="Nihui" w:date="2016-08-22T17:49:00Z"/>
                <w:rFonts w:ascii="Calibri" w:hAnsi="Calibri" w:cs="Calibri"/>
                <w:color w:val="000000"/>
                <w:sz w:val="22"/>
                <w:szCs w:val="22"/>
                <w:lang w:eastAsia="ja-JP"/>
              </w:rPr>
            </w:pPr>
            <w:ins w:id="573" w:author="Nihui" w:date="2016-08-22T17:49:00Z">
              <w:r w:rsidRPr="00ED41B3">
                <w:rPr>
                  <w:rFonts w:ascii="Calibri" w:eastAsia="Malgun Gothic" w:hAnsi="Calibri" w:cs="Calibri" w:hint="eastAsia"/>
                  <w:color w:val="000000"/>
                  <w:sz w:val="22"/>
                  <w:szCs w:val="22"/>
                  <w:lang w:eastAsia="ko-KR"/>
                </w:rPr>
                <w:t>Samsung</w:t>
              </w:r>
            </w:ins>
          </w:p>
        </w:tc>
        <w:tc>
          <w:tcPr>
            <w:tcW w:w="7977" w:type="dxa"/>
            <w:shd w:val="clear" w:color="auto" w:fill="auto"/>
          </w:tcPr>
          <w:p w:rsidR="00960B23" w:rsidRDefault="00960B23" w:rsidP="00960B23">
            <w:pPr>
              <w:pStyle w:val="TAC"/>
              <w:jc w:val="left"/>
              <w:rPr>
                <w:ins w:id="574" w:author="Nihui" w:date="2016-08-22T17:49:00Z"/>
                <w:rFonts w:ascii="Calibri" w:hAnsi="Calibri" w:cs="Calibri"/>
                <w:color w:val="000000"/>
                <w:sz w:val="22"/>
                <w:szCs w:val="22"/>
                <w:lang w:eastAsia="ja-JP"/>
              </w:rPr>
            </w:pPr>
            <w:ins w:id="575" w:author="Nihui" w:date="2016-08-22T17:49:00Z">
              <w:r w:rsidRPr="00ED41B3">
                <w:rPr>
                  <w:rFonts w:ascii="Calibri" w:eastAsia="Malgun Gothic" w:hAnsi="Calibri" w:cs="Calibri" w:hint="eastAsia"/>
                  <w:color w:val="000000"/>
                  <w:sz w:val="22"/>
                  <w:szCs w:val="22"/>
                  <w:lang w:eastAsia="ko-KR"/>
                </w:rPr>
                <w:t xml:space="preserve">Similar opinion to Intel. A UE selects </w:t>
              </w:r>
              <w:r w:rsidRPr="00ED41B3">
                <w:rPr>
                  <w:rFonts w:ascii="Calibri" w:eastAsia="Malgun Gothic" w:hAnsi="Calibri" w:cs="Calibri"/>
                  <w:color w:val="000000"/>
                  <w:sz w:val="22"/>
                  <w:szCs w:val="22"/>
                  <w:lang w:eastAsia="ko-KR"/>
                </w:rPr>
                <w:t>appropriate</w:t>
              </w:r>
              <w:r w:rsidRPr="00ED41B3">
                <w:rPr>
                  <w:rFonts w:ascii="Calibri" w:eastAsia="Malgun Gothic" w:hAnsi="Calibri" w:cs="Calibri" w:hint="eastAsia"/>
                  <w:color w:val="000000"/>
                  <w:sz w:val="22"/>
                  <w:szCs w:val="22"/>
                  <w:lang w:eastAsia="ko-KR"/>
                </w:rPr>
                <w:t xml:space="preserve"> cell based on the system information (e.g., indicating supported slice type) broadcasted by RAN.</w:t>
              </w:r>
            </w:ins>
          </w:p>
        </w:tc>
      </w:tr>
      <w:tr w:rsidR="00204215" w:rsidRPr="005C1991" w:rsidTr="0089559D">
        <w:trPr>
          <w:ins w:id="576" w:author="Nihui" w:date="2016-08-22T18:00:00Z"/>
        </w:trPr>
        <w:tc>
          <w:tcPr>
            <w:tcW w:w="1652" w:type="dxa"/>
            <w:shd w:val="clear" w:color="auto" w:fill="auto"/>
          </w:tcPr>
          <w:p w:rsidR="00204215" w:rsidRPr="00ED41B3" w:rsidRDefault="00204215" w:rsidP="00204215">
            <w:pPr>
              <w:pStyle w:val="TAL"/>
              <w:rPr>
                <w:ins w:id="577" w:author="Nihui" w:date="2016-08-22T18:00:00Z"/>
                <w:rFonts w:ascii="Calibri" w:eastAsia="Malgun Gothic" w:hAnsi="Calibri" w:cs="Calibri"/>
                <w:color w:val="000000"/>
                <w:sz w:val="22"/>
                <w:szCs w:val="22"/>
                <w:lang w:eastAsia="ko-KR"/>
              </w:rPr>
            </w:pPr>
            <w:ins w:id="578" w:author="Nihui" w:date="2016-08-22T18:00:00Z">
              <w:r>
                <w:rPr>
                  <w:rFonts w:ascii="Calibri" w:eastAsia="宋体" w:hAnsi="Calibri" w:cs="Calibri"/>
                  <w:color w:val="000000"/>
                  <w:sz w:val="22"/>
                  <w:szCs w:val="22"/>
                  <w:lang w:eastAsia="zh-CN"/>
                </w:rPr>
                <w:t>ZTE</w:t>
              </w:r>
            </w:ins>
          </w:p>
        </w:tc>
        <w:tc>
          <w:tcPr>
            <w:tcW w:w="7977" w:type="dxa"/>
            <w:shd w:val="clear" w:color="auto" w:fill="auto"/>
          </w:tcPr>
          <w:p w:rsidR="00204215" w:rsidRPr="00ED41B3" w:rsidRDefault="00204215" w:rsidP="00204215">
            <w:pPr>
              <w:pStyle w:val="TAC"/>
              <w:jc w:val="left"/>
              <w:rPr>
                <w:ins w:id="579" w:author="Nihui" w:date="2016-08-22T18:00:00Z"/>
                <w:rFonts w:ascii="Calibri" w:eastAsia="Malgun Gothic" w:hAnsi="Calibri" w:cs="Calibri"/>
                <w:color w:val="000000"/>
                <w:sz w:val="22"/>
                <w:szCs w:val="22"/>
                <w:lang w:eastAsia="ko-KR"/>
              </w:rPr>
            </w:pPr>
            <w:ins w:id="580" w:author="Nihui" w:date="2016-08-22T18:00:00Z">
              <w:r>
                <w:rPr>
                  <w:rFonts w:ascii="Calibri" w:eastAsia="宋体" w:hAnsi="Calibri" w:cs="Calibri"/>
                  <w:color w:val="000000"/>
                  <w:sz w:val="22"/>
                  <w:szCs w:val="22"/>
                  <w:lang w:eastAsia="zh-CN"/>
                </w:rPr>
                <w:t xml:space="preserve">It is not clear what kind of network deployment scenario for this question, please clarify.  </w:t>
              </w:r>
            </w:ins>
          </w:p>
        </w:tc>
      </w:tr>
    </w:tbl>
    <w:p w:rsidR="00972E7C" w:rsidRPr="00C45522" w:rsidRDefault="00972E7C" w:rsidP="00972E7C">
      <w:pPr>
        <w:rPr>
          <w:sz w:val="22"/>
          <w:szCs w:val="22"/>
          <w:lang w:eastAsia="ja-JP"/>
        </w:rPr>
      </w:pPr>
    </w:p>
    <w:p w:rsidR="00972E7C" w:rsidRPr="00C45522" w:rsidRDefault="00972E7C" w:rsidP="00972E7C">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rsidR="00972E7C" w:rsidRPr="00583973" w:rsidRDefault="00BB4D98" w:rsidP="00583973">
      <w:pPr>
        <w:spacing w:after="0" w:line="300" w:lineRule="auto"/>
        <w:rPr>
          <w:rFonts w:eastAsiaTheme="minorEastAsia"/>
          <w:b/>
          <w:color w:val="000000"/>
          <w:sz w:val="22"/>
          <w:szCs w:val="22"/>
          <w:lang w:eastAsia="zh-CN"/>
        </w:rPr>
      </w:pPr>
      <w:r w:rsidRPr="00583973">
        <w:rPr>
          <w:rFonts w:eastAsiaTheme="minorEastAsia" w:hint="eastAsia"/>
          <w:b/>
          <w:color w:val="000000"/>
          <w:sz w:val="22"/>
          <w:szCs w:val="22"/>
          <w:lang w:eastAsia="zh-CN"/>
        </w:rPr>
        <w:t xml:space="preserve">Different companies </w:t>
      </w:r>
      <w:r w:rsidR="008901FE" w:rsidRPr="00583973">
        <w:rPr>
          <w:rFonts w:eastAsiaTheme="minorEastAsia" w:hint="eastAsia"/>
          <w:b/>
          <w:color w:val="000000"/>
          <w:sz w:val="22"/>
          <w:szCs w:val="22"/>
          <w:lang w:eastAsia="zh-CN"/>
        </w:rPr>
        <w:t>have</w:t>
      </w:r>
      <w:r w:rsidRPr="00583973">
        <w:rPr>
          <w:rFonts w:eastAsiaTheme="minorEastAsia" w:hint="eastAsia"/>
          <w:b/>
          <w:color w:val="000000"/>
          <w:sz w:val="22"/>
          <w:szCs w:val="22"/>
          <w:lang w:eastAsia="zh-CN"/>
        </w:rPr>
        <w:t xml:space="preserve"> different opinions</w:t>
      </w:r>
      <w:r w:rsidR="008901FE" w:rsidRPr="00583973">
        <w:rPr>
          <w:rFonts w:eastAsiaTheme="minorEastAsia" w:hint="eastAsia"/>
          <w:b/>
          <w:color w:val="000000"/>
          <w:sz w:val="22"/>
          <w:szCs w:val="22"/>
          <w:lang w:eastAsia="zh-CN"/>
        </w:rPr>
        <w:t xml:space="preserve"> on this question</w:t>
      </w:r>
      <w:r w:rsidRPr="00583973">
        <w:rPr>
          <w:rFonts w:eastAsiaTheme="minorEastAsia" w:hint="eastAsia"/>
          <w:b/>
          <w:color w:val="000000"/>
          <w:sz w:val="22"/>
          <w:szCs w:val="22"/>
          <w:lang w:eastAsia="zh-CN"/>
        </w:rPr>
        <w:t>:</w:t>
      </w:r>
    </w:p>
    <w:p w:rsidR="00BB4D98" w:rsidRPr="00583973" w:rsidRDefault="00BB4D98" w:rsidP="00583973">
      <w:pPr>
        <w:pStyle w:val="ListParagraph"/>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Question is not clear or not available: NTT Docomo, Cisco, LG, Nokia, CATT</w:t>
      </w:r>
      <w:r w:rsidR="00204215">
        <w:rPr>
          <w:rFonts w:ascii="Times New Roman" w:eastAsiaTheme="minorEastAsia" w:hAnsi="Times New Roman"/>
          <w:color w:val="000000"/>
          <w:lang w:eastAsia="zh-CN"/>
        </w:rPr>
        <w:t>, ZTE</w:t>
      </w:r>
      <w:r w:rsidRPr="00583973">
        <w:rPr>
          <w:rFonts w:ascii="Times New Roman" w:eastAsiaTheme="minorEastAsia" w:hAnsi="Times New Roman"/>
          <w:color w:val="000000"/>
          <w:lang w:eastAsia="zh-CN"/>
        </w:rPr>
        <w:t>.</w:t>
      </w:r>
    </w:p>
    <w:p w:rsidR="00511E2F" w:rsidRPr="00583973" w:rsidRDefault="00511E2F" w:rsidP="00583973">
      <w:pPr>
        <w:pStyle w:val="ListParagraph"/>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Depends on discussion in RAN: CMCC, Huawei, Cisco</w:t>
      </w:r>
      <w:r w:rsidR="00857A43">
        <w:rPr>
          <w:rFonts w:ascii="Times New Roman" w:eastAsiaTheme="minorEastAsia" w:hAnsi="Times New Roman"/>
          <w:color w:val="000000"/>
          <w:lang w:eastAsia="zh-CN"/>
        </w:rPr>
        <w:t>, intel</w:t>
      </w:r>
      <w:r w:rsidR="00960B23">
        <w:rPr>
          <w:rFonts w:ascii="Times New Roman" w:eastAsiaTheme="minorEastAsia" w:hAnsi="Times New Roman"/>
          <w:color w:val="000000"/>
          <w:lang w:eastAsia="zh-CN"/>
        </w:rPr>
        <w:t>, Samsung</w:t>
      </w:r>
      <w:r w:rsidRPr="00583973">
        <w:rPr>
          <w:rFonts w:ascii="Times New Roman" w:eastAsiaTheme="minorEastAsia" w:hAnsi="Times New Roman"/>
          <w:color w:val="000000"/>
          <w:lang w:eastAsia="zh-CN"/>
        </w:rPr>
        <w:t>.</w:t>
      </w:r>
    </w:p>
    <w:p w:rsidR="008F3890" w:rsidRPr="00583973" w:rsidRDefault="00511E2F" w:rsidP="00583973">
      <w:pPr>
        <w:pStyle w:val="ListParagraph"/>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KDDI think there should be not necessary for the assistance information in RAN, while Ericsson thinks it would be useful.</w:t>
      </w:r>
      <w:r w:rsidR="00603C90">
        <w:rPr>
          <w:rFonts w:ascii="Times New Roman" w:eastAsiaTheme="minorEastAsia" w:hAnsi="Times New Roman"/>
          <w:color w:val="000000"/>
          <w:lang w:eastAsia="zh-CN"/>
        </w:rPr>
        <w:t xml:space="preserve"> </w:t>
      </w:r>
      <w:r w:rsidRPr="00583973">
        <w:rPr>
          <w:rFonts w:ascii="Times New Roman" w:eastAsiaTheme="minorEastAsia" w:hAnsi="Times New Roman"/>
          <w:color w:val="000000"/>
          <w:lang w:val="en-GB" w:eastAsia="zh-CN"/>
        </w:rPr>
        <w:t xml:space="preserve">Qualcomm indicates that this is related to KI </w:t>
      </w:r>
      <w:r w:rsidR="00BC4F5C" w:rsidRPr="00583973">
        <w:rPr>
          <w:rFonts w:ascii="Times New Roman" w:eastAsiaTheme="minorEastAsia" w:hAnsi="Times New Roman"/>
          <w:color w:val="000000"/>
          <w:lang w:val="en-GB" w:eastAsia="zh-CN"/>
        </w:rPr>
        <w:t>17, which</w:t>
      </w:r>
      <w:r w:rsidRPr="00583973">
        <w:rPr>
          <w:rFonts w:ascii="Times New Roman" w:eastAsiaTheme="minorEastAsia" w:hAnsi="Times New Roman"/>
          <w:color w:val="000000"/>
          <w:lang w:val="en-GB" w:eastAsia="zh-CN"/>
        </w:rPr>
        <w:t xml:space="preserve"> was de-</w:t>
      </w:r>
      <w:r w:rsidR="00BC4F5C" w:rsidRPr="00583973">
        <w:rPr>
          <w:rFonts w:ascii="Times New Roman" w:eastAsiaTheme="minorEastAsia" w:hAnsi="Times New Roman"/>
          <w:color w:val="000000"/>
          <w:lang w:val="en-GB" w:eastAsia="zh-CN"/>
        </w:rPr>
        <w:t>prioritized.</w:t>
      </w:r>
    </w:p>
    <w:p w:rsidR="00BC4F5C" w:rsidRPr="004114EB" w:rsidRDefault="00BC4F5C" w:rsidP="00583973">
      <w:pPr>
        <w:spacing w:after="0" w:line="300" w:lineRule="auto"/>
        <w:rPr>
          <w:rFonts w:eastAsiaTheme="minorEastAsia"/>
          <w:b/>
          <w:color w:val="000000"/>
          <w:sz w:val="22"/>
          <w:szCs w:val="22"/>
          <w:lang w:eastAsia="zh-CN"/>
        </w:rPr>
      </w:pPr>
      <w:r w:rsidRPr="004114EB">
        <w:rPr>
          <w:rFonts w:eastAsiaTheme="minorEastAsia" w:hint="eastAsia"/>
          <w:b/>
          <w:color w:val="000000"/>
          <w:sz w:val="22"/>
          <w:szCs w:val="22"/>
          <w:highlight w:val="yellow"/>
          <w:lang w:eastAsia="zh-CN"/>
        </w:rPr>
        <w:t xml:space="preserve">We </w:t>
      </w:r>
      <w:r w:rsidR="00566461" w:rsidRPr="004114EB">
        <w:rPr>
          <w:rFonts w:eastAsiaTheme="minorEastAsia"/>
          <w:b/>
          <w:color w:val="000000"/>
          <w:sz w:val="22"/>
          <w:szCs w:val="22"/>
          <w:highlight w:val="yellow"/>
          <w:lang w:eastAsia="zh-CN"/>
        </w:rPr>
        <w:t>did not</w:t>
      </w:r>
      <w:r w:rsidRPr="004114EB">
        <w:rPr>
          <w:rFonts w:eastAsiaTheme="minorEastAsia" w:hint="eastAsia"/>
          <w:b/>
          <w:color w:val="000000"/>
          <w:sz w:val="22"/>
          <w:szCs w:val="22"/>
          <w:highlight w:val="yellow"/>
          <w:lang w:eastAsia="zh-CN"/>
        </w:rPr>
        <w:t xml:space="preserve"> get common understanding on both the question </w:t>
      </w:r>
      <w:r w:rsidRPr="004114EB">
        <w:rPr>
          <w:rFonts w:eastAsiaTheme="minorEastAsia"/>
          <w:b/>
          <w:color w:val="000000"/>
          <w:sz w:val="22"/>
          <w:szCs w:val="22"/>
          <w:highlight w:val="yellow"/>
          <w:lang w:eastAsia="zh-CN"/>
        </w:rPr>
        <w:t>and</w:t>
      </w:r>
      <w:r w:rsidRPr="004114EB">
        <w:rPr>
          <w:rFonts w:eastAsiaTheme="minorEastAsia" w:hint="eastAsia"/>
          <w:b/>
          <w:color w:val="000000"/>
          <w:sz w:val="22"/>
          <w:szCs w:val="22"/>
          <w:highlight w:val="yellow"/>
          <w:lang w:eastAsia="zh-CN"/>
        </w:rPr>
        <w:t xml:space="preserve"> the answer.</w:t>
      </w:r>
    </w:p>
    <w:p w:rsidR="009B4C32" w:rsidRPr="00583973" w:rsidRDefault="009B4C32" w:rsidP="00583973">
      <w:pPr>
        <w:spacing w:after="0" w:line="300" w:lineRule="auto"/>
        <w:rPr>
          <w:rFonts w:eastAsiaTheme="minorEastAsia"/>
          <w:b/>
          <w:color w:val="000000"/>
          <w:sz w:val="22"/>
          <w:szCs w:val="22"/>
          <w:lang w:eastAsia="zh-CN"/>
        </w:rPr>
      </w:pPr>
      <w:r w:rsidRPr="00583973">
        <w:rPr>
          <w:rFonts w:eastAsiaTheme="minorEastAsia" w:hint="eastAsia"/>
          <w:b/>
          <w:color w:val="000000"/>
          <w:sz w:val="22"/>
          <w:szCs w:val="22"/>
          <w:highlight w:val="yellow"/>
          <w:lang w:eastAsia="zh-CN"/>
        </w:rPr>
        <w:t>Proposal: None</w:t>
      </w:r>
    </w:p>
    <w:p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rsidR="00674DEF" w:rsidRDefault="00674DEF" w:rsidP="00AA2AB7">
      <w:pPr>
        <w:rPr>
          <w:rFonts w:eastAsiaTheme="minorEastAsia"/>
          <w:sz w:val="24"/>
          <w:szCs w:val="24"/>
          <w:lang w:eastAsia="zh-CN"/>
        </w:rPr>
      </w:pPr>
    </w:p>
    <w:p w:rsidR="0038107A" w:rsidRDefault="0038107A" w:rsidP="00AA2AB7">
      <w:pPr>
        <w:rPr>
          <w:rFonts w:eastAsiaTheme="minorEastAsia"/>
          <w:sz w:val="24"/>
          <w:szCs w:val="24"/>
          <w:lang w:eastAsia="zh-CN"/>
        </w:rPr>
      </w:pPr>
      <w:r>
        <w:rPr>
          <w:rFonts w:eastAsiaTheme="minorEastAsia" w:hint="eastAsia"/>
          <w:sz w:val="24"/>
          <w:szCs w:val="24"/>
          <w:lang w:eastAsia="zh-CN"/>
        </w:rPr>
        <w:t>It proposed to add the following sentences to interim agreements on network slicing solution:</w:t>
      </w:r>
    </w:p>
    <w:p w:rsidR="0038107A" w:rsidRDefault="0038107A" w:rsidP="0038107A">
      <w:pPr>
        <w:spacing w:after="0"/>
        <w:rPr>
          <w:b/>
          <w:lang w:eastAsia="zh-CN"/>
        </w:rPr>
      </w:pPr>
    </w:p>
    <w:p w:rsidR="0038107A" w:rsidRPr="009557D2" w:rsidRDefault="0038107A" w:rsidP="0038107A">
      <w:pPr>
        <w:pBdr>
          <w:top w:val="single" w:sz="4" w:space="1" w:color="auto"/>
          <w:left w:val="single" w:sz="4" w:space="4" w:color="auto"/>
          <w:bottom w:val="single" w:sz="4" w:space="1" w:color="auto"/>
          <w:right w:val="single" w:sz="4" w:space="4" w:color="auto"/>
        </w:pBdr>
        <w:jc w:val="center"/>
        <w:rPr>
          <w:color w:val="FF0000"/>
          <w:lang w:eastAsia="zh-CN"/>
        </w:rPr>
      </w:pPr>
      <w:bookmarkStart w:id="581" w:name="OLE_LINK19"/>
      <w:bookmarkStart w:id="582" w:name="OLE_LINK20"/>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bookmarkEnd w:id="581"/>
    <w:bookmarkEnd w:id="582"/>
    <w:p w:rsidR="0038107A" w:rsidRPr="0038107A" w:rsidRDefault="0038107A" w:rsidP="00AA2AB7">
      <w:pPr>
        <w:rPr>
          <w:rFonts w:eastAsiaTheme="minorEastAsia"/>
          <w:sz w:val="24"/>
          <w:szCs w:val="24"/>
          <w:lang w:eastAsia="zh-CN"/>
        </w:rPr>
      </w:pPr>
    </w:p>
    <w:p w:rsidR="00E155DB" w:rsidRPr="00E155DB" w:rsidRDefault="00E155DB" w:rsidP="00E155DB">
      <w:pPr>
        <w:pStyle w:val="Heading2"/>
        <w:rPr>
          <w:rFonts w:ascii="Times New Roman" w:hAnsi="Times New Roman"/>
        </w:rPr>
      </w:pPr>
      <w:bookmarkStart w:id="583" w:name="_Toc458158515"/>
      <w:r w:rsidRPr="00E155DB">
        <w:rPr>
          <w:rFonts w:ascii="Times New Roman" w:hAnsi="Times New Roman"/>
        </w:rPr>
        <w:t>8.</w:t>
      </w:r>
      <w:r w:rsidRPr="00E155DB">
        <w:rPr>
          <w:rFonts w:ascii="Times New Roman" w:hAnsi="Times New Roman"/>
          <w:lang w:eastAsia="zh-CN"/>
        </w:rPr>
        <w:t>2</w:t>
      </w:r>
      <w:r w:rsidRPr="00E155DB">
        <w:rPr>
          <w:rFonts w:ascii="Times New Roman" w:hAnsi="Times New Roman"/>
        </w:rPr>
        <w:tab/>
        <w:t>Interim Agreements on network slicing solution aspects</w:t>
      </w:r>
      <w:bookmarkEnd w:id="583"/>
    </w:p>
    <w:p w:rsidR="00E155DB" w:rsidRPr="00E155DB" w:rsidRDefault="00E155DB" w:rsidP="00E155DB">
      <w:r w:rsidRPr="00E155DB">
        <w:t>The following bullets are the current status of agreements on the network slicing:</w:t>
      </w:r>
    </w:p>
    <w:p w:rsidR="00E155DB" w:rsidRPr="00E155DB" w:rsidRDefault="00E155DB" w:rsidP="00E155DB">
      <w:pPr>
        <w:pStyle w:val="B1"/>
        <w:ind w:left="284"/>
        <w:rPr>
          <w:rFonts w:ascii="Times New Roman" w:hAnsi="Times New Roman"/>
        </w:rPr>
      </w:pPr>
      <w:r w:rsidRPr="00E155DB">
        <w:rPr>
          <w:rFonts w:ascii="Times New Roman" w:hAnsi="Times New Roman"/>
        </w:rPr>
        <w:t>1.</w:t>
      </w:r>
      <w:r w:rsidRPr="00E155DB">
        <w:rPr>
          <w:rFonts w:ascii="Times New Roman" w:hAnsi="Times New Roman"/>
        </w:rPr>
        <w:tab/>
        <w:t>The network slice is a complete logical network (providing Telecommunication Services and Network Capabilities) including AN and CN. Whether RAN is sliced is up to RAN WGs to determine.</w:t>
      </w:r>
    </w:p>
    <w:p w:rsidR="00E155DB" w:rsidRPr="00E155DB" w:rsidRDefault="00E155DB" w:rsidP="00E155DB">
      <w:pPr>
        <w:pStyle w:val="B1"/>
        <w:overflowPunct w:val="0"/>
        <w:autoSpaceDE w:val="0"/>
        <w:autoSpaceDN w:val="0"/>
        <w:adjustRightInd w:val="0"/>
        <w:ind w:left="284" w:firstLine="0"/>
        <w:textAlignment w:val="baseline"/>
        <w:rPr>
          <w:rFonts w:ascii="Times New Roman" w:hAnsi="Times New Roman"/>
        </w:rPr>
      </w:pPr>
      <w:r w:rsidRPr="00E155DB">
        <w:rPr>
          <w:rFonts w:ascii="Times New Roman" w:hAnsi="Times New Roman"/>
          <w:lang w:eastAsia="zh-CN"/>
        </w:rPr>
        <w:t>a)</w:t>
      </w:r>
      <w:r w:rsidRPr="00E155DB">
        <w:rPr>
          <w:rFonts w:ascii="Times New Roman" w:hAnsi="Times New Roman"/>
          <w:lang w:eastAsia="zh-CN"/>
        </w:rPr>
        <w:tab/>
      </w:r>
      <w:r w:rsidRPr="00E155DB">
        <w:rPr>
          <w:rFonts w:ascii="Times New Roman" w:hAnsi="Times New Roman"/>
        </w:rPr>
        <w:t>AN can be common to multiple network slices.</w:t>
      </w:r>
    </w:p>
    <w:p w:rsidR="00E155DB" w:rsidRPr="00E155DB" w:rsidRDefault="00E155DB" w:rsidP="00E155DB">
      <w:pPr>
        <w:pStyle w:val="B1"/>
        <w:ind w:left="284"/>
        <w:rPr>
          <w:rFonts w:ascii="Times New Roman" w:hAnsi="Times New Roman"/>
        </w:rPr>
      </w:pPr>
      <w:r w:rsidRPr="00E155DB">
        <w:rPr>
          <w:rFonts w:ascii="Times New Roman" w:hAnsi="Times New Roman"/>
        </w:rPr>
        <w:t>2.</w:t>
      </w:r>
      <w:r w:rsidRPr="00E155DB">
        <w:rPr>
          <w:rFonts w:ascii="Times New Roman" w:hAnsi="Times New Roman"/>
        </w:rPr>
        <w:tab/>
        <w:t xml:space="preserve">A UE may provide network slice selection assistance information to the network. </w:t>
      </w:r>
    </w:p>
    <w:p w:rsidR="00E155DB" w:rsidRPr="00E155DB" w:rsidRDefault="00E155DB" w:rsidP="00E155DB">
      <w:pPr>
        <w:pStyle w:val="B1"/>
        <w:ind w:left="284"/>
        <w:rPr>
          <w:rFonts w:ascii="Times New Roman" w:hAnsi="Times New Roman"/>
        </w:rPr>
      </w:pPr>
      <w:r w:rsidRPr="00E155DB">
        <w:rPr>
          <w:rFonts w:ascii="Times New Roman" w:hAnsi="Times New Roman"/>
        </w:rPr>
        <w:t>3.</w:t>
      </w:r>
      <w:r w:rsidRPr="00E155DB">
        <w:rPr>
          <w:rFonts w:ascii="Times New Roman" w:hAnsi="Times New Roman"/>
        </w:rPr>
        <w:tab/>
        <w:t>If a network deploys network slicing, then it may use UE provided network slice selection assistance information to select a network slice.</w:t>
      </w:r>
    </w:p>
    <w:p w:rsidR="00E155DB" w:rsidRPr="00E155DB" w:rsidDel="00E155DB" w:rsidRDefault="00E155DB" w:rsidP="00E155DB">
      <w:pPr>
        <w:pStyle w:val="B1"/>
        <w:ind w:left="284"/>
        <w:rPr>
          <w:del w:id="584" w:author="Hui Ni2" w:date="2016-08-21T14:16:00Z"/>
          <w:rFonts w:ascii="Times New Roman" w:hAnsi="Times New Roman"/>
          <w:lang w:eastAsia="zh-CN"/>
        </w:rPr>
      </w:pPr>
      <w:r w:rsidRPr="00E155DB">
        <w:rPr>
          <w:rFonts w:ascii="Times New Roman" w:hAnsi="Times New Roman"/>
        </w:rPr>
        <w:t>4.</w:t>
      </w:r>
      <w:r w:rsidRPr="00E155DB">
        <w:rPr>
          <w:rFonts w:ascii="Times New Roman" w:hAnsi="Times New Roman"/>
        </w:rPr>
        <w:tab/>
        <w:t>A UE may access multiple slices simultaneously via a single RAN. In such case, those slices may share some control plane functions, e.g. MM.</w:t>
      </w:r>
    </w:p>
    <w:p w:rsidR="00E155DB" w:rsidRPr="00E155DB" w:rsidRDefault="00E155DB" w:rsidP="00E155DB">
      <w:pPr>
        <w:pStyle w:val="B1"/>
        <w:ind w:left="284"/>
        <w:rPr>
          <w:ins w:id="585" w:author="Hui Ni2" w:date="2016-08-21T14:16:00Z"/>
          <w:rFonts w:ascii="Times New Roman" w:hAnsi="Times New Roman"/>
        </w:rPr>
      </w:pPr>
      <w:ins w:id="586" w:author="Hui Ni2" w:date="2016-08-21T14:16:00Z">
        <w:r w:rsidRPr="00E155DB">
          <w:rPr>
            <w:rFonts w:ascii="Times New Roman" w:hAnsi="Times New Roman"/>
          </w:rPr>
          <w:t xml:space="preserve">5. The network slice instance(s) serving a UE </w:t>
        </w:r>
        <w:r>
          <w:rPr>
            <w:rFonts w:ascii="Times New Roman" w:eastAsiaTheme="minorEastAsia" w:hAnsi="Times New Roman" w:hint="eastAsia"/>
            <w:lang w:eastAsia="zh-CN"/>
          </w:rPr>
          <w:t>is</w:t>
        </w:r>
        <w:r w:rsidRPr="00E155DB">
          <w:rPr>
            <w:rFonts w:ascii="Times New Roman" w:hAnsi="Times New Roman"/>
          </w:rPr>
          <w:t xml:space="preserve"> finally decided by CN not RAN.</w:t>
        </w:r>
      </w:ins>
    </w:p>
    <w:p w:rsidR="00E155DB" w:rsidRPr="00E155DB" w:rsidRDefault="00E155DB" w:rsidP="00E155DB">
      <w:pPr>
        <w:pStyle w:val="B1"/>
        <w:ind w:left="284"/>
        <w:rPr>
          <w:rFonts w:ascii="Times New Roman" w:hAnsi="Times New Roman"/>
        </w:rPr>
      </w:pPr>
      <w:ins w:id="587" w:author="Hui Ni2" w:date="2016-08-21T14:17:00Z">
        <w:r>
          <w:rPr>
            <w:rFonts w:ascii="Times New Roman" w:eastAsiaTheme="minorEastAsia" w:hAnsi="Times New Roman" w:hint="eastAsia"/>
            <w:lang w:eastAsia="zh-CN"/>
          </w:rPr>
          <w:lastRenderedPageBreak/>
          <w:t xml:space="preserve">6. </w:t>
        </w:r>
      </w:ins>
      <w:ins w:id="588" w:author="Hui Ni2" w:date="2016-08-21T14:16:00Z">
        <w:r w:rsidRPr="00E155DB">
          <w:rPr>
            <w:rFonts w:ascii="Times New Roman" w:hAnsi="Times New Roman"/>
          </w:rPr>
          <w:t>If UE obtained</w:t>
        </w:r>
      </w:ins>
      <w:ins w:id="589" w:author="Hui Ni2" w:date="2016-08-21T14:17:00Z">
        <w:r>
          <w:rPr>
            <w:rFonts w:ascii="Times New Roman" w:eastAsiaTheme="minorEastAsia" w:hAnsi="Times New Roman" w:hint="eastAsia"/>
            <w:lang w:eastAsia="zh-CN"/>
          </w:rPr>
          <w:t xml:space="preserve"> an</w:t>
        </w:r>
      </w:ins>
      <w:ins w:id="590" w:author="Hui Ni2" w:date="2016-08-21T14:16:00Z">
        <w:r w:rsidRPr="00E155DB">
          <w:rPr>
            <w:rFonts w:ascii="Times New Roman" w:hAnsi="Times New Roman"/>
          </w:rPr>
          <w:t xml:space="preserve"> identifier that can identify the entry point of CN, it may provide it to RAN in subsequent NG1/NG2 messages for routing of these messages from RAN to CN.</w:t>
        </w:r>
      </w:ins>
    </w:p>
    <w:p w:rsidR="00E155DB" w:rsidRPr="00E155DB" w:rsidRDefault="00E155DB" w:rsidP="0038107A">
      <w:pPr>
        <w:pStyle w:val="B1"/>
        <w:ind w:left="284"/>
        <w:rPr>
          <w:lang w:eastAsia="zh-CN"/>
        </w:rPr>
      </w:pPr>
    </w:p>
    <w:p w:rsidR="0038107A" w:rsidRPr="00487508" w:rsidRDefault="0038107A" w:rsidP="0038107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38107A" w:rsidRPr="00E155DB" w:rsidRDefault="0038107A" w:rsidP="00AA2AB7">
      <w:pPr>
        <w:rPr>
          <w:sz w:val="24"/>
          <w:szCs w:val="24"/>
          <w:lang w:eastAsia="ja-JP"/>
        </w:rPr>
      </w:pPr>
    </w:p>
    <w:sectPr w:rsidR="0038107A" w:rsidRPr="00E155DB" w:rsidSect="009364D2">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515" w:rsidRDefault="00BA4515">
      <w:r>
        <w:separator/>
      </w:r>
    </w:p>
  </w:endnote>
  <w:endnote w:type="continuationSeparator" w:id="0">
    <w:p w:rsidR="00BA4515" w:rsidRDefault="00BA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203" w:rsidRDefault="003B1203"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1203" w:rsidRDefault="003B12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203" w:rsidRDefault="003B1203"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030E">
      <w:rPr>
        <w:rStyle w:val="PageNumber"/>
      </w:rPr>
      <w:t>11</w:t>
    </w:r>
    <w:r>
      <w:rPr>
        <w:rStyle w:val="PageNumber"/>
      </w:rPr>
      <w:fldChar w:fldCharType="end"/>
    </w:r>
  </w:p>
  <w:p w:rsidR="003B1203" w:rsidRDefault="003B12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515" w:rsidRDefault="00BA4515">
      <w:r>
        <w:separator/>
      </w:r>
    </w:p>
  </w:footnote>
  <w:footnote w:type="continuationSeparator" w:id="0">
    <w:p w:rsidR="00BA4515" w:rsidRDefault="00BA4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203" w:rsidRDefault="003B120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nsid w:val="1EA97EAA"/>
    <w:multiLevelType w:val="hybridMultilevel"/>
    <w:tmpl w:val="9D58B1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6425CD5"/>
    <w:multiLevelType w:val="hybridMultilevel"/>
    <w:tmpl w:val="8842CC00"/>
    <w:lvl w:ilvl="0" w:tplc="6C64C176">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832812"/>
    <w:multiLevelType w:val="hybridMultilevel"/>
    <w:tmpl w:val="215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7">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FF90322"/>
    <w:multiLevelType w:val="hybridMultilevel"/>
    <w:tmpl w:val="A2BCAAE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E80CE0"/>
    <w:multiLevelType w:val="hybridMultilevel"/>
    <w:tmpl w:val="221269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C7439B"/>
    <w:multiLevelType w:val="hybridMultilevel"/>
    <w:tmpl w:val="944CA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965ECE"/>
    <w:multiLevelType w:val="hybridMultilevel"/>
    <w:tmpl w:val="8F66E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214265"/>
    <w:multiLevelType w:val="hybridMultilevel"/>
    <w:tmpl w:val="CD4EC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DCF2086"/>
    <w:multiLevelType w:val="hybridMultilevel"/>
    <w:tmpl w:val="F918A8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5443141"/>
    <w:multiLevelType w:val="hybridMultilevel"/>
    <w:tmpl w:val="8F8C59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F3C2EBB"/>
    <w:multiLevelType w:val="hybridMultilevel"/>
    <w:tmpl w:val="9D58B1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17"/>
  </w:num>
  <w:num w:numId="3">
    <w:abstractNumId w:val="4"/>
  </w:num>
  <w:num w:numId="4">
    <w:abstractNumId w:val="16"/>
  </w:num>
  <w:num w:numId="5">
    <w:abstractNumId w:val="6"/>
  </w:num>
  <w:num w:numId="6">
    <w:abstractNumId w:val="23"/>
  </w:num>
  <w:num w:numId="7">
    <w:abstractNumId w:val="19"/>
  </w:num>
  <w:num w:numId="8">
    <w:abstractNumId w:val="7"/>
  </w:num>
  <w:num w:numId="9">
    <w:abstractNumId w:val="2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0"/>
  </w:num>
  <w:num w:numId="15">
    <w:abstractNumId w:val="24"/>
  </w:num>
  <w:num w:numId="16">
    <w:abstractNumId w:val="20"/>
  </w:num>
  <w:num w:numId="17">
    <w:abstractNumId w:val="26"/>
  </w:num>
  <w:num w:numId="18">
    <w:abstractNumId w:val="3"/>
  </w:num>
  <w:num w:numId="19">
    <w:abstractNumId w:val="5"/>
  </w:num>
  <w:num w:numId="20">
    <w:abstractNumId w:val="9"/>
  </w:num>
  <w:num w:numId="21">
    <w:abstractNumId w:val="1"/>
    <w:lvlOverride w:ilvl="0">
      <w:startOverride w:val="1"/>
    </w:lvlOverride>
    <w:lvlOverride w:ilvl="1"/>
    <w:lvlOverride w:ilvl="2"/>
    <w:lvlOverride w:ilvl="3"/>
    <w:lvlOverride w:ilvl="4"/>
    <w:lvlOverride w:ilvl="5"/>
    <w:lvlOverride w:ilvl="6"/>
    <w:lvlOverride w:ilvl="7"/>
    <w:lvlOverride w:ilvl="8"/>
  </w:num>
  <w:num w:numId="22">
    <w:abstractNumId w:val="25"/>
  </w:num>
  <w:num w:numId="23">
    <w:abstractNumId w:val="1"/>
  </w:num>
  <w:num w:numId="24">
    <w:abstractNumId w:val="15"/>
  </w:num>
  <w:num w:numId="25">
    <w:abstractNumId w:val="14"/>
  </w:num>
  <w:num w:numId="26">
    <w:abstractNumId w:val="22"/>
  </w:num>
  <w:num w:numId="27">
    <w:abstractNumId w:val="11"/>
  </w:num>
  <w:num w:numId="28">
    <w:abstractNumId w:val="18"/>
  </w:num>
  <w:num w:numId="29">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09F6"/>
    <w:rsid w:val="00011965"/>
    <w:rsid w:val="00011C81"/>
    <w:rsid w:val="000121D8"/>
    <w:rsid w:val="00013589"/>
    <w:rsid w:val="00013E09"/>
    <w:rsid w:val="00015391"/>
    <w:rsid w:val="000153BC"/>
    <w:rsid w:val="00015C84"/>
    <w:rsid w:val="00015DFE"/>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1F47"/>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121C"/>
    <w:rsid w:val="00052B2C"/>
    <w:rsid w:val="00053CF5"/>
    <w:rsid w:val="000555B2"/>
    <w:rsid w:val="00055D46"/>
    <w:rsid w:val="000563E2"/>
    <w:rsid w:val="00056CBF"/>
    <w:rsid w:val="00061D2B"/>
    <w:rsid w:val="00061D63"/>
    <w:rsid w:val="00063B2C"/>
    <w:rsid w:val="000648E4"/>
    <w:rsid w:val="00065827"/>
    <w:rsid w:val="00066137"/>
    <w:rsid w:val="00066D63"/>
    <w:rsid w:val="00067043"/>
    <w:rsid w:val="0007024F"/>
    <w:rsid w:val="000704F5"/>
    <w:rsid w:val="000706D0"/>
    <w:rsid w:val="00070FEF"/>
    <w:rsid w:val="000711D0"/>
    <w:rsid w:val="00071866"/>
    <w:rsid w:val="00071FC0"/>
    <w:rsid w:val="00073CD4"/>
    <w:rsid w:val="00076358"/>
    <w:rsid w:val="00076C4C"/>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01"/>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04B"/>
    <w:rsid w:val="000C39A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1D89"/>
    <w:rsid w:val="0010272B"/>
    <w:rsid w:val="001028DD"/>
    <w:rsid w:val="001042A0"/>
    <w:rsid w:val="00104AFC"/>
    <w:rsid w:val="001053B2"/>
    <w:rsid w:val="0010676B"/>
    <w:rsid w:val="00106E70"/>
    <w:rsid w:val="0010741C"/>
    <w:rsid w:val="00107CAD"/>
    <w:rsid w:val="00107CF2"/>
    <w:rsid w:val="00107D72"/>
    <w:rsid w:val="00107F58"/>
    <w:rsid w:val="001100A3"/>
    <w:rsid w:val="001113B8"/>
    <w:rsid w:val="00111CF7"/>
    <w:rsid w:val="00112697"/>
    <w:rsid w:val="00112A79"/>
    <w:rsid w:val="00112C1A"/>
    <w:rsid w:val="00113B55"/>
    <w:rsid w:val="00113CA2"/>
    <w:rsid w:val="00114F40"/>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818"/>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E65DF"/>
    <w:rsid w:val="001F0631"/>
    <w:rsid w:val="001F1AD9"/>
    <w:rsid w:val="001F2B89"/>
    <w:rsid w:val="001F3820"/>
    <w:rsid w:val="001F4FD5"/>
    <w:rsid w:val="001F6DD2"/>
    <w:rsid w:val="00200EF1"/>
    <w:rsid w:val="00202106"/>
    <w:rsid w:val="00202226"/>
    <w:rsid w:val="00203216"/>
    <w:rsid w:val="00204215"/>
    <w:rsid w:val="002060FA"/>
    <w:rsid w:val="00206533"/>
    <w:rsid w:val="00211569"/>
    <w:rsid w:val="00212056"/>
    <w:rsid w:val="002122F0"/>
    <w:rsid w:val="0021254C"/>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A6B"/>
    <w:rsid w:val="00226F0A"/>
    <w:rsid w:val="00227447"/>
    <w:rsid w:val="00227558"/>
    <w:rsid w:val="00227CB5"/>
    <w:rsid w:val="00230668"/>
    <w:rsid w:val="00230943"/>
    <w:rsid w:val="002312E0"/>
    <w:rsid w:val="00232A41"/>
    <w:rsid w:val="00233315"/>
    <w:rsid w:val="00233A95"/>
    <w:rsid w:val="00233CE5"/>
    <w:rsid w:val="00234DC4"/>
    <w:rsid w:val="00234F38"/>
    <w:rsid w:val="00235346"/>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7B83"/>
    <w:rsid w:val="002509F5"/>
    <w:rsid w:val="002525C9"/>
    <w:rsid w:val="00252780"/>
    <w:rsid w:val="00252B5F"/>
    <w:rsid w:val="0025309D"/>
    <w:rsid w:val="00254394"/>
    <w:rsid w:val="00254DB8"/>
    <w:rsid w:val="002553B3"/>
    <w:rsid w:val="00255424"/>
    <w:rsid w:val="0025578C"/>
    <w:rsid w:val="00256928"/>
    <w:rsid w:val="00256956"/>
    <w:rsid w:val="00262018"/>
    <w:rsid w:val="00262420"/>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0F3"/>
    <w:rsid w:val="002F4F9A"/>
    <w:rsid w:val="002F56A5"/>
    <w:rsid w:val="002F620A"/>
    <w:rsid w:val="002F6BD9"/>
    <w:rsid w:val="002F6EE1"/>
    <w:rsid w:val="002F71FE"/>
    <w:rsid w:val="002F7854"/>
    <w:rsid w:val="0030015F"/>
    <w:rsid w:val="003001FD"/>
    <w:rsid w:val="0030084C"/>
    <w:rsid w:val="00300B68"/>
    <w:rsid w:val="00302BB5"/>
    <w:rsid w:val="003058B2"/>
    <w:rsid w:val="00306591"/>
    <w:rsid w:val="00306AF0"/>
    <w:rsid w:val="003077A7"/>
    <w:rsid w:val="00311C13"/>
    <w:rsid w:val="003121BE"/>
    <w:rsid w:val="00312879"/>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473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CDE"/>
    <w:rsid w:val="0036472C"/>
    <w:rsid w:val="00364DDC"/>
    <w:rsid w:val="00366AB7"/>
    <w:rsid w:val="003708C7"/>
    <w:rsid w:val="00371373"/>
    <w:rsid w:val="00372A13"/>
    <w:rsid w:val="00372C01"/>
    <w:rsid w:val="00373441"/>
    <w:rsid w:val="00373470"/>
    <w:rsid w:val="00373B61"/>
    <w:rsid w:val="00373D3E"/>
    <w:rsid w:val="00373DB8"/>
    <w:rsid w:val="0037594C"/>
    <w:rsid w:val="00376210"/>
    <w:rsid w:val="0037636D"/>
    <w:rsid w:val="00376731"/>
    <w:rsid w:val="00376BC4"/>
    <w:rsid w:val="00377B67"/>
    <w:rsid w:val="00377E05"/>
    <w:rsid w:val="0038107A"/>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55C9"/>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203"/>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4C73"/>
    <w:rsid w:val="003F71A6"/>
    <w:rsid w:val="00400645"/>
    <w:rsid w:val="004013D6"/>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14EB"/>
    <w:rsid w:val="004127F9"/>
    <w:rsid w:val="00413D1F"/>
    <w:rsid w:val="00413F1B"/>
    <w:rsid w:val="00414EDC"/>
    <w:rsid w:val="00415641"/>
    <w:rsid w:val="0041675D"/>
    <w:rsid w:val="00416DBF"/>
    <w:rsid w:val="00417264"/>
    <w:rsid w:val="00420C86"/>
    <w:rsid w:val="00420FA5"/>
    <w:rsid w:val="004215C8"/>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965"/>
    <w:rsid w:val="004A1E59"/>
    <w:rsid w:val="004A3547"/>
    <w:rsid w:val="004A4B68"/>
    <w:rsid w:val="004A54E1"/>
    <w:rsid w:val="004A79EB"/>
    <w:rsid w:val="004A7B43"/>
    <w:rsid w:val="004A7CFD"/>
    <w:rsid w:val="004B10DB"/>
    <w:rsid w:val="004B1DB1"/>
    <w:rsid w:val="004B2387"/>
    <w:rsid w:val="004B3910"/>
    <w:rsid w:val="004B4A4A"/>
    <w:rsid w:val="004B4F42"/>
    <w:rsid w:val="004B5F16"/>
    <w:rsid w:val="004B6804"/>
    <w:rsid w:val="004B79D6"/>
    <w:rsid w:val="004B7B38"/>
    <w:rsid w:val="004C063B"/>
    <w:rsid w:val="004C0685"/>
    <w:rsid w:val="004C0E1B"/>
    <w:rsid w:val="004C1520"/>
    <w:rsid w:val="004C223B"/>
    <w:rsid w:val="004C25CB"/>
    <w:rsid w:val="004C262F"/>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545D"/>
    <w:rsid w:val="004F5786"/>
    <w:rsid w:val="004F588D"/>
    <w:rsid w:val="004F5BE0"/>
    <w:rsid w:val="004F649A"/>
    <w:rsid w:val="004F668B"/>
    <w:rsid w:val="004F7531"/>
    <w:rsid w:val="00501B4F"/>
    <w:rsid w:val="00501FBC"/>
    <w:rsid w:val="00502BAB"/>
    <w:rsid w:val="005047D3"/>
    <w:rsid w:val="00504FB4"/>
    <w:rsid w:val="00505BDD"/>
    <w:rsid w:val="005076D3"/>
    <w:rsid w:val="005077ED"/>
    <w:rsid w:val="00507ACA"/>
    <w:rsid w:val="00511E2F"/>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C99"/>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6BBD"/>
    <w:rsid w:val="00557B9E"/>
    <w:rsid w:val="00557D7A"/>
    <w:rsid w:val="00557FF6"/>
    <w:rsid w:val="005603E2"/>
    <w:rsid w:val="00563B9D"/>
    <w:rsid w:val="00564407"/>
    <w:rsid w:val="00564486"/>
    <w:rsid w:val="0056514B"/>
    <w:rsid w:val="005651D5"/>
    <w:rsid w:val="00565BD6"/>
    <w:rsid w:val="00566461"/>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3973"/>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5FD"/>
    <w:rsid w:val="005A3B3F"/>
    <w:rsid w:val="005A4687"/>
    <w:rsid w:val="005A5440"/>
    <w:rsid w:val="005A5A3D"/>
    <w:rsid w:val="005A6F5B"/>
    <w:rsid w:val="005A7261"/>
    <w:rsid w:val="005B0791"/>
    <w:rsid w:val="005B1965"/>
    <w:rsid w:val="005B2475"/>
    <w:rsid w:val="005B466A"/>
    <w:rsid w:val="005B49B3"/>
    <w:rsid w:val="005B4CDC"/>
    <w:rsid w:val="005B6034"/>
    <w:rsid w:val="005B61A8"/>
    <w:rsid w:val="005C0BA2"/>
    <w:rsid w:val="005C1991"/>
    <w:rsid w:val="005C288D"/>
    <w:rsid w:val="005C2D4E"/>
    <w:rsid w:val="005C3876"/>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2B7D"/>
    <w:rsid w:val="005E42CA"/>
    <w:rsid w:val="005E4A84"/>
    <w:rsid w:val="005E5210"/>
    <w:rsid w:val="005E54A3"/>
    <w:rsid w:val="005E6811"/>
    <w:rsid w:val="005E70C2"/>
    <w:rsid w:val="005E7A57"/>
    <w:rsid w:val="005F076D"/>
    <w:rsid w:val="005F2765"/>
    <w:rsid w:val="005F2DDA"/>
    <w:rsid w:val="005F2F1C"/>
    <w:rsid w:val="005F48F8"/>
    <w:rsid w:val="005F5596"/>
    <w:rsid w:val="005F5D64"/>
    <w:rsid w:val="005F5DAD"/>
    <w:rsid w:val="005F67A1"/>
    <w:rsid w:val="005F6853"/>
    <w:rsid w:val="005F76FE"/>
    <w:rsid w:val="006019BF"/>
    <w:rsid w:val="00601A6A"/>
    <w:rsid w:val="00601F42"/>
    <w:rsid w:val="00602DB7"/>
    <w:rsid w:val="00603C90"/>
    <w:rsid w:val="00604F13"/>
    <w:rsid w:val="00605E5D"/>
    <w:rsid w:val="006060C6"/>
    <w:rsid w:val="006064E5"/>
    <w:rsid w:val="00606BF8"/>
    <w:rsid w:val="00610481"/>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0E1"/>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2E0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1F7"/>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781C"/>
    <w:rsid w:val="006F79ED"/>
    <w:rsid w:val="00700633"/>
    <w:rsid w:val="00700D94"/>
    <w:rsid w:val="007037A6"/>
    <w:rsid w:val="00704805"/>
    <w:rsid w:val="00704EE7"/>
    <w:rsid w:val="00706009"/>
    <w:rsid w:val="00706A5E"/>
    <w:rsid w:val="007072E5"/>
    <w:rsid w:val="0071057C"/>
    <w:rsid w:val="00710FDA"/>
    <w:rsid w:val="00711B24"/>
    <w:rsid w:val="00712D93"/>
    <w:rsid w:val="00712FE7"/>
    <w:rsid w:val="00713C02"/>
    <w:rsid w:val="00714387"/>
    <w:rsid w:val="007143E6"/>
    <w:rsid w:val="00715511"/>
    <w:rsid w:val="0071628B"/>
    <w:rsid w:val="00717984"/>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640A"/>
    <w:rsid w:val="0077770C"/>
    <w:rsid w:val="00777B45"/>
    <w:rsid w:val="00781EB9"/>
    <w:rsid w:val="007821E5"/>
    <w:rsid w:val="00783B42"/>
    <w:rsid w:val="00783C90"/>
    <w:rsid w:val="00784595"/>
    <w:rsid w:val="00785315"/>
    <w:rsid w:val="00785BE3"/>
    <w:rsid w:val="007903E2"/>
    <w:rsid w:val="00790ADF"/>
    <w:rsid w:val="007915EE"/>
    <w:rsid w:val="00791DEF"/>
    <w:rsid w:val="007926BB"/>
    <w:rsid w:val="00792E35"/>
    <w:rsid w:val="00794AA5"/>
    <w:rsid w:val="00794B5A"/>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698"/>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4D50"/>
    <w:rsid w:val="0082690F"/>
    <w:rsid w:val="0083097D"/>
    <w:rsid w:val="00831266"/>
    <w:rsid w:val="008324BC"/>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57A43"/>
    <w:rsid w:val="0086030E"/>
    <w:rsid w:val="00860E4F"/>
    <w:rsid w:val="00860EDB"/>
    <w:rsid w:val="00861012"/>
    <w:rsid w:val="008627CC"/>
    <w:rsid w:val="008629BA"/>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01FE"/>
    <w:rsid w:val="00891094"/>
    <w:rsid w:val="00892803"/>
    <w:rsid w:val="0089337F"/>
    <w:rsid w:val="00893601"/>
    <w:rsid w:val="00893A7E"/>
    <w:rsid w:val="00893E46"/>
    <w:rsid w:val="0089559D"/>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AA"/>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0E70"/>
    <w:rsid w:val="00951B6F"/>
    <w:rsid w:val="0095249B"/>
    <w:rsid w:val="009544A7"/>
    <w:rsid w:val="00954EC1"/>
    <w:rsid w:val="009561CC"/>
    <w:rsid w:val="0095646E"/>
    <w:rsid w:val="00956FBC"/>
    <w:rsid w:val="0095719D"/>
    <w:rsid w:val="0095765B"/>
    <w:rsid w:val="009578B5"/>
    <w:rsid w:val="00957DB2"/>
    <w:rsid w:val="009608C7"/>
    <w:rsid w:val="00960B23"/>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2E7C"/>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3D6F"/>
    <w:rsid w:val="009A452E"/>
    <w:rsid w:val="009A48A6"/>
    <w:rsid w:val="009A5C46"/>
    <w:rsid w:val="009A7D38"/>
    <w:rsid w:val="009B230A"/>
    <w:rsid w:val="009B2340"/>
    <w:rsid w:val="009B28C9"/>
    <w:rsid w:val="009B2AC2"/>
    <w:rsid w:val="009B3411"/>
    <w:rsid w:val="009B37C1"/>
    <w:rsid w:val="009B4C32"/>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E753D"/>
    <w:rsid w:val="009F1A01"/>
    <w:rsid w:val="009F1C34"/>
    <w:rsid w:val="009F3358"/>
    <w:rsid w:val="009F3399"/>
    <w:rsid w:val="009F3B53"/>
    <w:rsid w:val="009F46AD"/>
    <w:rsid w:val="009F5E7A"/>
    <w:rsid w:val="009F676A"/>
    <w:rsid w:val="009F6B51"/>
    <w:rsid w:val="009F6E3C"/>
    <w:rsid w:val="00A023D1"/>
    <w:rsid w:val="00A06173"/>
    <w:rsid w:val="00A0632E"/>
    <w:rsid w:val="00A1002D"/>
    <w:rsid w:val="00A11621"/>
    <w:rsid w:val="00A11922"/>
    <w:rsid w:val="00A122A3"/>
    <w:rsid w:val="00A136A1"/>
    <w:rsid w:val="00A1449F"/>
    <w:rsid w:val="00A1497A"/>
    <w:rsid w:val="00A16017"/>
    <w:rsid w:val="00A16575"/>
    <w:rsid w:val="00A16746"/>
    <w:rsid w:val="00A16BB2"/>
    <w:rsid w:val="00A206CA"/>
    <w:rsid w:val="00A20E37"/>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47D67"/>
    <w:rsid w:val="00A508BE"/>
    <w:rsid w:val="00A514C0"/>
    <w:rsid w:val="00A51D6F"/>
    <w:rsid w:val="00A5232A"/>
    <w:rsid w:val="00A52372"/>
    <w:rsid w:val="00A52655"/>
    <w:rsid w:val="00A52F6A"/>
    <w:rsid w:val="00A5355F"/>
    <w:rsid w:val="00A54AFE"/>
    <w:rsid w:val="00A55335"/>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55A"/>
    <w:rsid w:val="00AA2AB7"/>
    <w:rsid w:val="00AA3AB6"/>
    <w:rsid w:val="00AA3DE4"/>
    <w:rsid w:val="00AA4E28"/>
    <w:rsid w:val="00AA5540"/>
    <w:rsid w:val="00AA576A"/>
    <w:rsid w:val="00AA58B0"/>
    <w:rsid w:val="00AA5A91"/>
    <w:rsid w:val="00AA617F"/>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68E5"/>
    <w:rsid w:val="00AB74DB"/>
    <w:rsid w:val="00AB769D"/>
    <w:rsid w:val="00AB7B54"/>
    <w:rsid w:val="00AC165B"/>
    <w:rsid w:val="00AC33CC"/>
    <w:rsid w:val="00AC3B8A"/>
    <w:rsid w:val="00AC43D7"/>
    <w:rsid w:val="00AC594D"/>
    <w:rsid w:val="00AC68DC"/>
    <w:rsid w:val="00AC7C22"/>
    <w:rsid w:val="00AD07D9"/>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A47"/>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37F23"/>
    <w:rsid w:val="00B404CF"/>
    <w:rsid w:val="00B406EE"/>
    <w:rsid w:val="00B41A8A"/>
    <w:rsid w:val="00B427F1"/>
    <w:rsid w:val="00B43287"/>
    <w:rsid w:val="00B45888"/>
    <w:rsid w:val="00B46096"/>
    <w:rsid w:val="00B468AB"/>
    <w:rsid w:val="00B46F22"/>
    <w:rsid w:val="00B47228"/>
    <w:rsid w:val="00B47551"/>
    <w:rsid w:val="00B4788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1729"/>
    <w:rsid w:val="00B720D2"/>
    <w:rsid w:val="00B72235"/>
    <w:rsid w:val="00B72DED"/>
    <w:rsid w:val="00B741FF"/>
    <w:rsid w:val="00B74E31"/>
    <w:rsid w:val="00B76124"/>
    <w:rsid w:val="00B776F7"/>
    <w:rsid w:val="00B80AB7"/>
    <w:rsid w:val="00B810A0"/>
    <w:rsid w:val="00B81BAE"/>
    <w:rsid w:val="00B826D3"/>
    <w:rsid w:val="00B82C8F"/>
    <w:rsid w:val="00B82D54"/>
    <w:rsid w:val="00B833E2"/>
    <w:rsid w:val="00B83B34"/>
    <w:rsid w:val="00B83D85"/>
    <w:rsid w:val="00B8446D"/>
    <w:rsid w:val="00B84AD3"/>
    <w:rsid w:val="00B855DB"/>
    <w:rsid w:val="00B869BE"/>
    <w:rsid w:val="00B86C54"/>
    <w:rsid w:val="00B86CD1"/>
    <w:rsid w:val="00B874A8"/>
    <w:rsid w:val="00B875E6"/>
    <w:rsid w:val="00B87F92"/>
    <w:rsid w:val="00B9078B"/>
    <w:rsid w:val="00B90BA7"/>
    <w:rsid w:val="00B92411"/>
    <w:rsid w:val="00B93111"/>
    <w:rsid w:val="00B93909"/>
    <w:rsid w:val="00B94493"/>
    <w:rsid w:val="00B9510E"/>
    <w:rsid w:val="00B97052"/>
    <w:rsid w:val="00B9723B"/>
    <w:rsid w:val="00BA0D93"/>
    <w:rsid w:val="00BA3653"/>
    <w:rsid w:val="00BA3703"/>
    <w:rsid w:val="00BA3B15"/>
    <w:rsid w:val="00BA3D32"/>
    <w:rsid w:val="00BA4515"/>
    <w:rsid w:val="00BA4845"/>
    <w:rsid w:val="00BA523F"/>
    <w:rsid w:val="00BA5F8B"/>
    <w:rsid w:val="00BA674C"/>
    <w:rsid w:val="00BA710E"/>
    <w:rsid w:val="00BA7BD1"/>
    <w:rsid w:val="00BB0AC3"/>
    <w:rsid w:val="00BB13AC"/>
    <w:rsid w:val="00BB15F0"/>
    <w:rsid w:val="00BB23E7"/>
    <w:rsid w:val="00BB2E23"/>
    <w:rsid w:val="00BB2FB6"/>
    <w:rsid w:val="00BB46D9"/>
    <w:rsid w:val="00BB4D98"/>
    <w:rsid w:val="00BB519F"/>
    <w:rsid w:val="00BB5AC3"/>
    <w:rsid w:val="00BB6677"/>
    <w:rsid w:val="00BB7129"/>
    <w:rsid w:val="00BB7295"/>
    <w:rsid w:val="00BB7393"/>
    <w:rsid w:val="00BC057D"/>
    <w:rsid w:val="00BC0D17"/>
    <w:rsid w:val="00BC1C7F"/>
    <w:rsid w:val="00BC1DE0"/>
    <w:rsid w:val="00BC3119"/>
    <w:rsid w:val="00BC3998"/>
    <w:rsid w:val="00BC39E0"/>
    <w:rsid w:val="00BC4F5C"/>
    <w:rsid w:val="00BC5610"/>
    <w:rsid w:val="00BC5B3F"/>
    <w:rsid w:val="00BC792A"/>
    <w:rsid w:val="00BD066C"/>
    <w:rsid w:val="00BD2B03"/>
    <w:rsid w:val="00BD2D7E"/>
    <w:rsid w:val="00BD31AC"/>
    <w:rsid w:val="00BD322E"/>
    <w:rsid w:val="00BD4658"/>
    <w:rsid w:val="00BD4CD4"/>
    <w:rsid w:val="00BD5EF2"/>
    <w:rsid w:val="00BD61A1"/>
    <w:rsid w:val="00BD6F39"/>
    <w:rsid w:val="00BD7117"/>
    <w:rsid w:val="00BD7EED"/>
    <w:rsid w:val="00BE0696"/>
    <w:rsid w:val="00BE09D8"/>
    <w:rsid w:val="00BE0B1E"/>
    <w:rsid w:val="00BE112E"/>
    <w:rsid w:val="00BE13D7"/>
    <w:rsid w:val="00BE143D"/>
    <w:rsid w:val="00BE1698"/>
    <w:rsid w:val="00BE17FC"/>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14F"/>
    <w:rsid w:val="00C24DFE"/>
    <w:rsid w:val="00C2559C"/>
    <w:rsid w:val="00C25E07"/>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0D8"/>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2BD6"/>
    <w:rsid w:val="00CB51D9"/>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6F7"/>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1B2"/>
    <w:rsid w:val="00D11640"/>
    <w:rsid w:val="00D11AD9"/>
    <w:rsid w:val="00D11F4A"/>
    <w:rsid w:val="00D1278C"/>
    <w:rsid w:val="00D12AFD"/>
    <w:rsid w:val="00D13280"/>
    <w:rsid w:val="00D13675"/>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53A"/>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7EC6"/>
    <w:rsid w:val="00D509FB"/>
    <w:rsid w:val="00D51F6E"/>
    <w:rsid w:val="00D529CB"/>
    <w:rsid w:val="00D544C6"/>
    <w:rsid w:val="00D55C17"/>
    <w:rsid w:val="00D569F1"/>
    <w:rsid w:val="00D579F5"/>
    <w:rsid w:val="00D57A3B"/>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76F6D"/>
    <w:rsid w:val="00D80837"/>
    <w:rsid w:val="00D808DF"/>
    <w:rsid w:val="00D809E1"/>
    <w:rsid w:val="00D81243"/>
    <w:rsid w:val="00D81A15"/>
    <w:rsid w:val="00D81A35"/>
    <w:rsid w:val="00D81E8D"/>
    <w:rsid w:val="00D83075"/>
    <w:rsid w:val="00D83417"/>
    <w:rsid w:val="00D83736"/>
    <w:rsid w:val="00D83CBC"/>
    <w:rsid w:val="00D86A01"/>
    <w:rsid w:val="00D87EED"/>
    <w:rsid w:val="00D9164D"/>
    <w:rsid w:val="00D91D0D"/>
    <w:rsid w:val="00D91D86"/>
    <w:rsid w:val="00D9229F"/>
    <w:rsid w:val="00D937C4"/>
    <w:rsid w:val="00D94579"/>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4FCE"/>
    <w:rsid w:val="00DB4FEA"/>
    <w:rsid w:val="00DB5291"/>
    <w:rsid w:val="00DB6B9B"/>
    <w:rsid w:val="00DB701F"/>
    <w:rsid w:val="00DB7D65"/>
    <w:rsid w:val="00DC0CCC"/>
    <w:rsid w:val="00DC1AC8"/>
    <w:rsid w:val="00DC1C9E"/>
    <w:rsid w:val="00DC23F2"/>
    <w:rsid w:val="00DC2AAC"/>
    <w:rsid w:val="00DC30CD"/>
    <w:rsid w:val="00DC4269"/>
    <w:rsid w:val="00DC4517"/>
    <w:rsid w:val="00DC4785"/>
    <w:rsid w:val="00DC5CC0"/>
    <w:rsid w:val="00DC5F0E"/>
    <w:rsid w:val="00DC7DB4"/>
    <w:rsid w:val="00DD0853"/>
    <w:rsid w:val="00DD0E0B"/>
    <w:rsid w:val="00DD1460"/>
    <w:rsid w:val="00DD1ACF"/>
    <w:rsid w:val="00DD1B63"/>
    <w:rsid w:val="00DD200A"/>
    <w:rsid w:val="00DD2558"/>
    <w:rsid w:val="00DD25D6"/>
    <w:rsid w:val="00DD3260"/>
    <w:rsid w:val="00DD3886"/>
    <w:rsid w:val="00DD4C9D"/>
    <w:rsid w:val="00DD4CAC"/>
    <w:rsid w:val="00DD53CB"/>
    <w:rsid w:val="00DD5F5D"/>
    <w:rsid w:val="00DD68F3"/>
    <w:rsid w:val="00DD73EC"/>
    <w:rsid w:val="00DE0DD5"/>
    <w:rsid w:val="00DE0FDC"/>
    <w:rsid w:val="00DE2AD3"/>
    <w:rsid w:val="00DE2F72"/>
    <w:rsid w:val="00DE3CB4"/>
    <w:rsid w:val="00DE4182"/>
    <w:rsid w:val="00DE5805"/>
    <w:rsid w:val="00DE593F"/>
    <w:rsid w:val="00DE5CE7"/>
    <w:rsid w:val="00DE5D8C"/>
    <w:rsid w:val="00DF0C9B"/>
    <w:rsid w:val="00DF14B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0E7B"/>
    <w:rsid w:val="00E11F25"/>
    <w:rsid w:val="00E13F6E"/>
    <w:rsid w:val="00E15141"/>
    <w:rsid w:val="00E155DB"/>
    <w:rsid w:val="00E156BF"/>
    <w:rsid w:val="00E15D5B"/>
    <w:rsid w:val="00E16F42"/>
    <w:rsid w:val="00E17E8E"/>
    <w:rsid w:val="00E20F48"/>
    <w:rsid w:val="00E21828"/>
    <w:rsid w:val="00E22C2A"/>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35ED"/>
    <w:rsid w:val="00E859C9"/>
    <w:rsid w:val="00E86A05"/>
    <w:rsid w:val="00E87AE6"/>
    <w:rsid w:val="00E90785"/>
    <w:rsid w:val="00E914E1"/>
    <w:rsid w:val="00E91ACE"/>
    <w:rsid w:val="00E9314D"/>
    <w:rsid w:val="00E93AED"/>
    <w:rsid w:val="00E95AC2"/>
    <w:rsid w:val="00E95B5F"/>
    <w:rsid w:val="00EA02B5"/>
    <w:rsid w:val="00EA1231"/>
    <w:rsid w:val="00EA1DA2"/>
    <w:rsid w:val="00EA4C84"/>
    <w:rsid w:val="00EA530C"/>
    <w:rsid w:val="00EA7ED8"/>
    <w:rsid w:val="00EA7F7A"/>
    <w:rsid w:val="00EB0159"/>
    <w:rsid w:val="00EB05E2"/>
    <w:rsid w:val="00EB05FE"/>
    <w:rsid w:val="00EB20C7"/>
    <w:rsid w:val="00EB236A"/>
    <w:rsid w:val="00EB250B"/>
    <w:rsid w:val="00EB3B9D"/>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1928"/>
    <w:rsid w:val="00ED2524"/>
    <w:rsid w:val="00ED2E7E"/>
    <w:rsid w:val="00ED3EFD"/>
    <w:rsid w:val="00ED4D80"/>
    <w:rsid w:val="00ED53E0"/>
    <w:rsid w:val="00ED7090"/>
    <w:rsid w:val="00ED7829"/>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043C"/>
    <w:rsid w:val="00EF16BC"/>
    <w:rsid w:val="00EF185F"/>
    <w:rsid w:val="00EF2E23"/>
    <w:rsid w:val="00EF4DC4"/>
    <w:rsid w:val="00EF5A8F"/>
    <w:rsid w:val="00EF678F"/>
    <w:rsid w:val="00EF6A71"/>
    <w:rsid w:val="00F0000C"/>
    <w:rsid w:val="00F035A0"/>
    <w:rsid w:val="00F03C74"/>
    <w:rsid w:val="00F05050"/>
    <w:rsid w:val="00F057E7"/>
    <w:rsid w:val="00F10684"/>
    <w:rsid w:val="00F10977"/>
    <w:rsid w:val="00F114DC"/>
    <w:rsid w:val="00F115C8"/>
    <w:rsid w:val="00F11995"/>
    <w:rsid w:val="00F11D04"/>
    <w:rsid w:val="00F11E14"/>
    <w:rsid w:val="00F11E55"/>
    <w:rsid w:val="00F11FA1"/>
    <w:rsid w:val="00F12157"/>
    <w:rsid w:val="00F12170"/>
    <w:rsid w:val="00F12827"/>
    <w:rsid w:val="00F12EDE"/>
    <w:rsid w:val="00F13414"/>
    <w:rsid w:val="00F135C2"/>
    <w:rsid w:val="00F144BD"/>
    <w:rsid w:val="00F14ED9"/>
    <w:rsid w:val="00F15081"/>
    <w:rsid w:val="00F15FCB"/>
    <w:rsid w:val="00F16133"/>
    <w:rsid w:val="00F1664E"/>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4DC"/>
    <w:rsid w:val="00F40838"/>
    <w:rsid w:val="00F40CBC"/>
    <w:rsid w:val="00F43FD8"/>
    <w:rsid w:val="00F44011"/>
    <w:rsid w:val="00F44669"/>
    <w:rsid w:val="00F44BDE"/>
    <w:rsid w:val="00F4530E"/>
    <w:rsid w:val="00F459A3"/>
    <w:rsid w:val="00F45C35"/>
    <w:rsid w:val="00F46D95"/>
    <w:rsid w:val="00F47583"/>
    <w:rsid w:val="00F475A3"/>
    <w:rsid w:val="00F47708"/>
    <w:rsid w:val="00F47AD2"/>
    <w:rsid w:val="00F516A1"/>
    <w:rsid w:val="00F519F7"/>
    <w:rsid w:val="00F51AAC"/>
    <w:rsid w:val="00F528C3"/>
    <w:rsid w:val="00F52AF6"/>
    <w:rsid w:val="00F52C6E"/>
    <w:rsid w:val="00F53F26"/>
    <w:rsid w:val="00F54F0F"/>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865B8"/>
    <w:rsid w:val="00F914BE"/>
    <w:rsid w:val="00F9314D"/>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96D"/>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D84DDC7A-AB45-42F3-BDE2-CEC2F383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uiPriority w:val="99"/>
    <w:semiHidden/>
    <w:rsid w:val="009364D2"/>
    <w:rPr>
      <w:sz w:val="16"/>
    </w:rPr>
  </w:style>
  <w:style w:type="paragraph" w:styleId="CommentText">
    <w:name w:val="annotation text"/>
    <w:basedOn w:val="Normal"/>
    <w:link w:val="CommentTextChar"/>
    <w:uiPriority w:val="99"/>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link w:val="List2"/>
    <w:rsid w:val="00CE017C"/>
    <w:rPr>
      <w:rFonts w:eastAsia="MS Mincho"/>
      <w:lang w:val="en-GB" w:eastAsia="en-US" w:bidi="ar-SA"/>
    </w:rPr>
  </w:style>
  <w:style w:type="character" w:customStyle="1" w:styleId="List3Char">
    <w:name w:val="List 3 Char"/>
    <w:link w:val="List3"/>
    <w:rsid w:val="00CE017C"/>
    <w:rPr>
      <w:rFonts w:eastAsia="MS Mincho"/>
      <w:lang w:val="en-GB" w:eastAsia="en-US" w:bidi="ar-SA"/>
    </w:rPr>
  </w:style>
  <w:style w:type="character" w:customStyle="1" w:styleId="B3Char">
    <w:name w:val="B3 Char"/>
    <w:link w:val="B3"/>
    <w:rsid w:val="00CE017C"/>
    <w:rPr>
      <w:rFonts w:eastAsia="MS Mincho"/>
      <w:lang w:val="en-GB" w:eastAsia="en-US" w:bidi="ar-SA"/>
    </w:rPr>
  </w:style>
  <w:style w:type="character" w:customStyle="1" w:styleId="B2Char">
    <w:name w:val="B2 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CommentTextChar">
    <w:name w:val="Comment Text Char"/>
    <w:basedOn w:val="DefaultParagraphFont"/>
    <w:link w:val="CommentText"/>
    <w:uiPriority w:val="99"/>
    <w:semiHidden/>
    <w:rsid w:val="001053B2"/>
    <w:rPr>
      <w:rFonts w:ascii="Times New Roman" w:hAnsi="Times New Roman"/>
      <w:lang w:val="en-GB" w:eastAsia="en-US"/>
    </w:rPr>
  </w:style>
  <w:style w:type="paragraph" w:styleId="Revision">
    <w:name w:val="Revision"/>
    <w:hidden/>
    <w:uiPriority w:val="99"/>
    <w:semiHidden/>
    <w:rsid w:val="00CB5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24902248">
      <w:bodyDiv w:val="1"/>
      <w:marLeft w:val="0"/>
      <w:marRight w:val="0"/>
      <w:marTop w:val="0"/>
      <w:marBottom w:val="0"/>
      <w:divBdr>
        <w:top w:val="none" w:sz="0" w:space="0" w:color="auto"/>
        <w:left w:val="none" w:sz="0" w:space="0" w:color="auto"/>
        <w:bottom w:val="none" w:sz="0" w:space="0" w:color="auto"/>
        <w:right w:val="none" w:sz="0" w:space="0" w:color="auto"/>
      </w:divBdr>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87B6C-8431-4F8A-BB0D-A05F60A0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15</Pages>
  <Words>5332</Words>
  <Characters>30399</Characters>
  <Application>Microsoft Office Word</Application>
  <DocSecurity>0</DocSecurity>
  <Lines>253</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Nihui</cp:lastModifiedBy>
  <cp:revision>55</cp:revision>
  <cp:lastPrinted>2006-02-08T18:55:00Z</cp:lastPrinted>
  <dcterms:created xsi:type="dcterms:W3CDTF">2016-08-21T03:26:00Z</dcterms:created>
  <dcterms:modified xsi:type="dcterms:W3CDTF">2016-08-23T07:04:00Z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(2)WqWWrvDifVD3KjvMmUi0S9kjRLAum67qo1arIY2b9cjGxXmGPhHOrWM1YMA5WP7AtW4U5vYP
4Q5ilFhxbGzXQ1Iw3lnIHw21f6em1r2HMhIxUE/O1nUrIo18SJAmAdmt39A8JZswj5Sz5mFs
CrZEP908hnrVUtRptcQlQlMX/jEI2MaaO8LzGLxI62ezm1XKk7F/c0MSv2cpqqzTjbsgxqSD
LfkPsYovvndW0gA1s+</vt:lpwstr>
  </property>
  <property fmtid="{D5CDD505-2E9C-101B-9397-08002B2CF9AE}" pid="4" name="_2015_ms_pID_7253431">
    <vt:lpwstr>IkAOtq83OPXwDRfYxeHrg+eqBbIHpNR+rHK0ly5J2QVlm8fw8Q/HAW
8Z43SF7Smj57SDWdAFsVMMf9zYcf2g8tM85IrACdvNNFWiB0NJhPb5ltFxrMVTMiLts3yMkn
RS2IQo1D+7/1wHEJMsqJAgF/QYfjGWdBYLgjfC/rwrapcr5/rZlmoQqHE9USomxK9iQJxOWX
DMytThTTW3hJEpnE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1471830288</vt:lpwstr>
  </property>
</Properties>
</file>